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1E" w:rsidRPr="00CA08A6" w:rsidRDefault="0007691E" w:rsidP="0007691E">
      <w:pPr>
        <w:jc w:val="center"/>
        <w:rPr>
          <w:b/>
          <w:sz w:val="30"/>
          <w:szCs w:val="30"/>
          <w:u w:val="single"/>
        </w:rPr>
      </w:pPr>
      <w:r w:rsidRPr="00CA08A6">
        <w:rPr>
          <w:b/>
          <w:sz w:val="30"/>
          <w:szCs w:val="30"/>
          <w:u w:val="single"/>
        </w:rPr>
        <w:t>HOSPITACE</w:t>
      </w:r>
    </w:p>
    <w:p w:rsidR="0007691E" w:rsidRPr="00CA08A6" w:rsidRDefault="0007691E" w:rsidP="0007691E">
      <w:pPr>
        <w:jc w:val="both"/>
        <w:rPr>
          <w:b/>
          <w:sz w:val="30"/>
          <w:szCs w:val="30"/>
          <w:u w:val="single"/>
        </w:rPr>
      </w:pPr>
    </w:p>
    <w:p w:rsidR="0007691E" w:rsidRPr="00CA08A6" w:rsidRDefault="0007691E" w:rsidP="0007691E">
      <w:pPr>
        <w:jc w:val="both"/>
        <w:rPr>
          <w:b/>
          <w:sz w:val="30"/>
          <w:szCs w:val="30"/>
          <w:u w:val="single"/>
        </w:rPr>
      </w:pPr>
    </w:p>
    <w:p w:rsidR="008C49CD" w:rsidRPr="00CA08A6" w:rsidRDefault="0007691E" w:rsidP="0007691E">
      <w:pPr>
        <w:jc w:val="both"/>
        <w:rPr>
          <w:sz w:val="30"/>
          <w:szCs w:val="30"/>
        </w:rPr>
      </w:pPr>
      <w:r w:rsidRPr="00CA08A6">
        <w:rPr>
          <w:b/>
          <w:sz w:val="30"/>
          <w:szCs w:val="30"/>
          <w:u w:val="single"/>
        </w:rPr>
        <w:t xml:space="preserve">Hospitace </w:t>
      </w:r>
      <w:r w:rsidRPr="00CA08A6">
        <w:rPr>
          <w:sz w:val="30"/>
          <w:szCs w:val="30"/>
        </w:rPr>
        <w:tab/>
      </w:r>
    </w:p>
    <w:p w:rsidR="0007691E" w:rsidRPr="00CA08A6" w:rsidRDefault="0007691E" w:rsidP="008C49CD">
      <w:pPr>
        <w:pStyle w:val="Odstavecseseznamem"/>
        <w:numPr>
          <w:ilvl w:val="0"/>
          <w:numId w:val="2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je součástí pedagogicko</w:t>
      </w:r>
      <w:r w:rsidR="00CA08A6">
        <w:rPr>
          <w:sz w:val="30"/>
          <w:szCs w:val="30"/>
        </w:rPr>
        <w:t>-</w:t>
      </w:r>
      <w:r w:rsidRPr="00CA08A6">
        <w:rPr>
          <w:sz w:val="30"/>
          <w:szCs w:val="30"/>
        </w:rPr>
        <w:t>didaktické přípravy</w:t>
      </w:r>
    </w:p>
    <w:p w:rsidR="0007691E" w:rsidRPr="00CA08A6" w:rsidRDefault="0007691E" w:rsidP="008C49CD">
      <w:pPr>
        <w:pStyle w:val="Odstavecseseznamem"/>
        <w:numPr>
          <w:ilvl w:val="0"/>
          <w:numId w:val="2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je formou bezprostředního řízeného pozorování pedagogické činnosti učitele</w:t>
      </w:r>
    </w:p>
    <w:p w:rsidR="0007691E" w:rsidRPr="00CA08A6" w:rsidRDefault="0007691E" w:rsidP="008C49CD">
      <w:pPr>
        <w:pStyle w:val="Odstavecseseznamem"/>
        <w:numPr>
          <w:ilvl w:val="0"/>
          <w:numId w:val="2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je zdrojem názorného studia didaktiky  </w:t>
      </w:r>
      <w:r w:rsidRPr="00CA08A6">
        <w:rPr>
          <w:sz w:val="30"/>
          <w:szCs w:val="30"/>
        </w:rPr>
        <w:tab/>
      </w:r>
      <w:r w:rsidR="008C49CD" w:rsidRPr="00CA08A6">
        <w:rPr>
          <w:sz w:val="30"/>
          <w:szCs w:val="30"/>
        </w:rPr>
        <w:t>-</w:t>
      </w:r>
      <w:bookmarkStart w:id="0" w:name="_GoBack"/>
      <w:bookmarkEnd w:id="0"/>
      <w:r w:rsidR="008C49CD" w:rsidRPr="00CA08A6">
        <w:rPr>
          <w:sz w:val="30"/>
          <w:szCs w:val="30"/>
        </w:rPr>
        <w:t xml:space="preserve"> </w:t>
      </w:r>
      <w:r w:rsidRPr="00CA08A6">
        <w:rPr>
          <w:sz w:val="30"/>
          <w:szCs w:val="30"/>
        </w:rPr>
        <w:t xml:space="preserve">obecné </w:t>
      </w:r>
    </w:p>
    <w:p w:rsidR="0007691E" w:rsidRPr="00CA08A6" w:rsidRDefault="008C49CD" w:rsidP="0007691E">
      <w:pPr>
        <w:jc w:val="both"/>
        <w:rPr>
          <w:sz w:val="30"/>
          <w:szCs w:val="30"/>
        </w:rPr>
      </w:pP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="00CA08A6">
        <w:rPr>
          <w:sz w:val="30"/>
          <w:szCs w:val="30"/>
        </w:rPr>
        <w:tab/>
      </w:r>
      <w:r w:rsidRPr="00CA08A6"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oborové</w:t>
      </w:r>
    </w:p>
    <w:p w:rsidR="0007691E" w:rsidRPr="00CA08A6" w:rsidRDefault="008C49CD" w:rsidP="0007691E">
      <w:pPr>
        <w:jc w:val="both"/>
        <w:rPr>
          <w:sz w:val="30"/>
          <w:szCs w:val="30"/>
        </w:rPr>
      </w:pP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="00CA08A6">
        <w:rPr>
          <w:sz w:val="30"/>
          <w:szCs w:val="30"/>
        </w:rPr>
        <w:tab/>
      </w:r>
      <w:r w:rsidRPr="00CA08A6"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speciální</w:t>
      </w:r>
    </w:p>
    <w:p w:rsidR="0007691E" w:rsidRPr="00CA08A6" w:rsidRDefault="0007691E" w:rsidP="0007691E">
      <w:pPr>
        <w:jc w:val="both"/>
        <w:rPr>
          <w:sz w:val="30"/>
          <w:szCs w:val="30"/>
        </w:rPr>
      </w:pPr>
    </w:p>
    <w:p w:rsidR="008C49CD" w:rsidRPr="00CA08A6" w:rsidRDefault="0007691E" w:rsidP="0007691E">
      <w:pPr>
        <w:jc w:val="both"/>
        <w:rPr>
          <w:sz w:val="30"/>
          <w:szCs w:val="30"/>
        </w:rPr>
      </w:pPr>
      <w:r w:rsidRPr="00CA08A6">
        <w:rPr>
          <w:i/>
          <w:sz w:val="30"/>
          <w:szCs w:val="30"/>
        </w:rPr>
        <w:t>Studenti se učí:</w:t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3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pozorovat pedagogické jevy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3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orientovat se ve vyučovacím procesu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07691E" w:rsidRPr="00CA08A6" w:rsidRDefault="0007691E" w:rsidP="008C49CD">
      <w:pPr>
        <w:pStyle w:val="Odstavecseseznamem"/>
        <w:numPr>
          <w:ilvl w:val="0"/>
          <w:numId w:val="3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sledovat a analyzovat </w:t>
      </w:r>
      <w:r w:rsidR="008C49CD"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>- podmínky vyučování</w:t>
      </w:r>
    </w:p>
    <w:p w:rsidR="0007691E" w:rsidRPr="00CA08A6" w:rsidRDefault="008C49CD" w:rsidP="008C49CD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výsledky vyučování</w:t>
      </w:r>
    </w:p>
    <w:p w:rsidR="0007691E" w:rsidRPr="00CA08A6" w:rsidRDefault="0007691E" w:rsidP="0007691E">
      <w:pPr>
        <w:jc w:val="both"/>
        <w:rPr>
          <w:sz w:val="30"/>
          <w:szCs w:val="30"/>
        </w:rPr>
      </w:pPr>
    </w:p>
    <w:p w:rsidR="008C49CD" w:rsidRPr="00CA08A6" w:rsidRDefault="0007691E" w:rsidP="0007691E">
      <w:pPr>
        <w:jc w:val="both"/>
        <w:rPr>
          <w:sz w:val="30"/>
          <w:szCs w:val="30"/>
        </w:rPr>
      </w:pPr>
      <w:r w:rsidRPr="00CA08A6">
        <w:rPr>
          <w:i/>
          <w:sz w:val="30"/>
          <w:szCs w:val="30"/>
        </w:rPr>
        <w:t>Hospitující má být:</w:t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4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obeznámen s cíli vyučovací hodiny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4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informován o probírané tématice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07691E" w:rsidRPr="00CA08A6" w:rsidRDefault="0007691E" w:rsidP="008C49CD">
      <w:pPr>
        <w:pStyle w:val="Odstavecseseznamem"/>
        <w:numPr>
          <w:ilvl w:val="0"/>
          <w:numId w:val="4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informován o charakteru třídy</w:t>
      </w:r>
    </w:p>
    <w:p w:rsidR="0007691E" w:rsidRPr="00CA08A6" w:rsidRDefault="0007691E" w:rsidP="0007691E">
      <w:pPr>
        <w:jc w:val="both"/>
        <w:rPr>
          <w:sz w:val="30"/>
          <w:szCs w:val="30"/>
        </w:rPr>
      </w:pPr>
    </w:p>
    <w:p w:rsidR="008C49CD" w:rsidRPr="00CA08A6" w:rsidRDefault="0007691E" w:rsidP="0007691E">
      <w:pPr>
        <w:jc w:val="both"/>
        <w:rPr>
          <w:sz w:val="30"/>
          <w:szCs w:val="30"/>
        </w:rPr>
      </w:pPr>
      <w:r w:rsidRPr="00CA08A6">
        <w:rPr>
          <w:i/>
          <w:sz w:val="30"/>
          <w:szCs w:val="30"/>
        </w:rPr>
        <w:t>Hospitující v průběhu hospitace:</w:t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5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sleduje průběh vyučovací jednotky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5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zaznamenává </w:t>
      </w:r>
      <w:r w:rsidR="00CA6A7A">
        <w:rPr>
          <w:sz w:val="30"/>
          <w:szCs w:val="30"/>
        </w:rPr>
        <w:t>strukturu vyučovací jednotky</w:t>
      </w:r>
      <w:r w:rsidR="00CA6A7A">
        <w:rPr>
          <w:sz w:val="30"/>
          <w:szCs w:val="30"/>
        </w:rPr>
        <w:tab/>
      </w:r>
      <w:r w:rsidR="00CA6A7A">
        <w:rPr>
          <w:sz w:val="30"/>
          <w:szCs w:val="30"/>
        </w:rPr>
        <w:tab/>
      </w:r>
      <w:r w:rsidR="00CA6A7A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5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sleduje práci učitele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07691E" w:rsidRPr="00CA08A6" w:rsidRDefault="0007691E" w:rsidP="008C49CD">
      <w:pPr>
        <w:pStyle w:val="Odstavecseseznamem"/>
        <w:numPr>
          <w:ilvl w:val="0"/>
          <w:numId w:val="5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sleduje práci žáků</w:t>
      </w:r>
    </w:p>
    <w:p w:rsidR="0007691E" w:rsidRPr="00CA08A6" w:rsidRDefault="0007691E" w:rsidP="0007691E">
      <w:pPr>
        <w:jc w:val="both"/>
        <w:rPr>
          <w:sz w:val="30"/>
          <w:szCs w:val="30"/>
        </w:rPr>
      </w:pPr>
    </w:p>
    <w:p w:rsidR="008C49CD" w:rsidRPr="00CA08A6" w:rsidRDefault="0007691E" w:rsidP="0007691E">
      <w:pPr>
        <w:jc w:val="both"/>
        <w:rPr>
          <w:sz w:val="30"/>
          <w:szCs w:val="30"/>
        </w:rPr>
      </w:pPr>
      <w:r w:rsidRPr="00CA08A6">
        <w:rPr>
          <w:i/>
          <w:sz w:val="30"/>
          <w:szCs w:val="30"/>
        </w:rPr>
        <w:t xml:space="preserve">Hospitující zaměřuje pozorování </w:t>
      </w:r>
      <w:proofErr w:type="gramStart"/>
      <w:r w:rsidRPr="00CA08A6">
        <w:rPr>
          <w:i/>
          <w:sz w:val="30"/>
          <w:szCs w:val="30"/>
        </w:rPr>
        <w:t>na</w:t>
      </w:r>
      <w:proofErr w:type="gramEnd"/>
      <w:r w:rsidRPr="00CA08A6">
        <w:rPr>
          <w:i/>
          <w:sz w:val="30"/>
          <w:szCs w:val="30"/>
        </w:rPr>
        <w:t>:</w:t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využívání didaktických prostředků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didaktických pomůcek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metod výuky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organizaci práce žáků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materiálové vybavení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8C49CD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výsledky práce žáků</w:t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  <w:r w:rsidRPr="00CA08A6">
        <w:rPr>
          <w:sz w:val="30"/>
          <w:szCs w:val="30"/>
        </w:rPr>
        <w:tab/>
      </w:r>
    </w:p>
    <w:p w:rsidR="0007691E" w:rsidRPr="00CA08A6" w:rsidRDefault="0007691E" w:rsidP="008C49CD">
      <w:pPr>
        <w:pStyle w:val="Odstavecseseznamem"/>
        <w:numPr>
          <w:ilvl w:val="0"/>
          <w:numId w:val="6"/>
        </w:numPr>
        <w:jc w:val="both"/>
        <w:rPr>
          <w:sz w:val="30"/>
          <w:szCs w:val="30"/>
        </w:rPr>
      </w:pPr>
      <w:r w:rsidRPr="00CA08A6">
        <w:rPr>
          <w:sz w:val="30"/>
          <w:szCs w:val="30"/>
        </w:rPr>
        <w:t>hodnocení výsledků</w:t>
      </w:r>
    </w:p>
    <w:p w:rsidR="0007691E" w:rsidRPr="00CA08A6" w:rsidRDefault="0007691E" w:rsidP="0007691E">
      <w:pPr>
        <w:jc w:val="both"/>
        <w:rPr>
          <w:sz w:val="30"/>
          <w:szCs w:val="30"/>
        </w:rPr>
      </w:pPr>
    </w:p>
    <w:p w:rsidR="00CA08A6" w:rsidRDefault="00CA08A6" w:rsidP="0007691E">
      <w:pPr>
        <w:jc w:val="both"/>
        <w:rPr>
          <w:i/>
          <w:sz w:val="30"/>
          <w:szCs w:val="30"/>
        </w:rPr>
      </w:pPr>
    </w:p>
    <w:p w:rsidR="00CA6A7A" w:rsidRDefault="00CA6A7A" w:rsidP="0007691E">
      <w:pPr>
        <w:jc w:val="both"/>
        <w:rPr>
          <w:i/>
          <w:sz w:val="30"/>
          <w:szCs w:val="30"/>
        </w:rPr>
      </w:pPr>
    </w:p>
    <w:p w:rsidR="0007691E" w:rsidRPr="00CA08A6" w:rsidRDefault="0007691E" w:rsidP="0007691E">
      <w:pPr>
        <w:jc w:val="both"/>
        <w:rPr>
          <w:i/>
          <w:sz w:val="30"/>
          <w:szCs w:val="30"/>
        </w:rPr>
      </w:pPr>
      <w:r w:rsidRPr="00CA08A6">
        <w:rPr>
          <w:i/>
          <w:sz w:val="30"/>
          <w:szCs w:val="30"/>
        </w:rPr>
        <w:lastRenderedPageBreak/>
        <w:t xml:space="preserve">Hospitující </w:t>
      </w:r>
      <w:r w:rsidR="000D1E96" w:rsidRPr="00CA08A6">
        <w:rPr>
          <w:i/>
          <w:sz w:val="30"/>
          <w:szCs w:val="30"/>
        </w:rPr>
        <w:t xml:space="preserve">zaměřuje </w:t>
      </w:r>
      <w:r w:rsidRPr="00CA08A6">
        <w:rPr>
          <w:i/>
          <w:sz w:val="30"/>
          <w:szCs w:val="30"/>
        </w:rPr>
        <w:t xml:space="preserve">v přehledu </w:t>
      </w:r>
      <w:r w:rsidR="000D1E96">
        <w:rPr>
          <w:i/>
          <w:sz w:val="30"/>
          <w:szCs w:val="30"/>
        </w:rPr>
        <w:t>pozorování na:</w:t>
      </w:r>
    </w:p>
    <w:p w:rsidR="0007691E" w:rsidRPr="00CA08A6" w:rsidRDefault="0007691E" w:rsidP="00D56A23">
      <w:pPr>
        <w:ind w:left="993" w:hanging="285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- přípravu učitele (pedagogická, věcná, (písemná příprava, materiální zajištění,</w:t>
      </w:r>
      <w:r w:rsidR="00D56A23" w:rsidRPr="00CA08A6">
        <w:rPr>
          <w:sz w:val="30"/>
          <w:szCs w:val="30"/>
        </w:rPr>
        <w:t xml:space="preserve"> </w:t>
      </w:r>
      <w:r w:rsidRPr="00CA08A6">
        <w:rPr>
          <w:sz w:val="30"/>
          <w:szCs w:val="30"/>
        </w:rPr>
        <w:t>dokumentace, pomůcky, nářadí, nástroje))</w:t>
      </w:r>
    </w:p>
    <w:p w:rsidR="008C49CD" w:rsidRPr="00CA08A6" w:rsidRDefault="00CA08A6" w:rsidP="00D56A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C49CD" w:rsidRPr="00CA08A6">
        <w:rPr>
          <w:sz w:val="30"/>
          <w:szCs w:val="30"/>
        </w:rPr>
        <w:t>dodržování vzdělávacích oblastí</w:t>
      </w:r>
    </w:p>
    <w:p w:rsidR="0007691E" w:rsidRPr="00CA08A6" w:rsidRDefault="00CA08A6" w:rsidP="00CA08A6">
      <w:pPr>
        <w:ind w:right="-284"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průběh vyučovací jednotky (struktura hodiny s časovým rozvržením)</w:t>
      </w:r>
    </w:p>
    <w:p w:rsidR="0007691E" w:rsidRPr="00CA08A6" w:rsidRDefault="00CA08A6" w:rsidP="000769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práci učitele ve sledované vyučovací jednotce, v jejich částech</w:t>
      </w:r>
    </w:p>
    <w:p w:rsidR="00D56A23" w:rsidRPr="00CA08A6" w:rsidRDefault="00CA08A6" w:rsidP="000769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56A23" w:rsidRPr="00CA08A6">
        <w:rPr>
          <w:sz w:val="30"/>
          <w:szCs w:val="30"/>
        </w:rPr>
        <w:t xml:space="preserve">výchovnost </w:t>
      </w:r>
      <w:r w:rsidR="0007691E" w:rsidRPr="00CA08A6">
        <w:rPr>
          <w:sz w:val="30"/>
          <w:szCs w:val="30"/>
        </w:rPr>
        <w:t xml:space="preserve"> </w:t>
      </w:r>
    </w:p>
    <w:p w:rsidR="00D56A23" w:rsidRPr="00CA08A6" w:rsidRDefault="00CA08A6" w:rsidP="000769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 xml:space="preserve">odbornost </w:t>
      </w:r>
      <w:r w:rsidR="0007691E" w:rsidRPr="00CA08A6">
        <w:rPr>
          <w:sz w:val="30"/>
          <w:szCs w:val="30"/>
        </w:rPr>
        <w:tab/>
      </w:r>
    </w:p>
    <w:p w:rsidR="00D56A23" w:rsidRPr="00CA08A6" w:rsidRDefault="00D56A23" w:rsidP="00CA08A6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>metodické hodnocen</w:t>
      </w:r>
      <w:r w:rsidRPr="00CA08A6">
        <w:rPr>
          <w:sz w:val="30"/>
          <w:szCs w:val="30"/>
        </w:rPr>
        <w:t xml:space="preserve">í </w:t>
      </w:r>
    </w:p>
    <w:p w:rsidR="00CA08A6" w:rsidRDefault="0007691E" w:rsidP="00D56A23">
      <w:pPr>
        <w:ind w:left="708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uplatňování </w:t>
      </w:r>
      <w:r w:rsidR="00CA08A6">
        <w:rPr>
          <w:sz w:val="30"/>
          <w:szCs w:val="30"/>
        </w:rPr>
        <w:t>- vyučovacích metod</w:t>
      </w:r>
    </w:p>
    <w:p w:rsidR="00CA08A6" w:rsidRDefault="00CA08A6" w:rsidP="00D56A23">
      <w:pPr>
        <w:ind w:left="708"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- forem vyučování</w:t>
      </w:r>
      <w:r>
        <w:rPr>
          <w:sz w:val="30"/>
          <w:szCs w:val="30"/>
        </w:rPr>
        <w:tab/>
        <w:t>sociálních</w:t>
      </w:r>
    </w:p>
    <w:p w:rsidR="00CA08A6" w:rsidRDefault="00CA08A6" w:rsidP="00D56A23">
      <w:pPr>
        <w:ind w:left="708"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časových</w:t>
      </w:r>
    </w:p>
    <w:p w:rsidR="00CA08A6" w:rsidRDefault="00CA08A6" w:rsidP="00D56A23">
      <w:pPr>
        <w:ind w:left="708"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místních </w:t>
      </w:r>
    </w:p>
    <w:p w:rsidR="00D56A23" w:rsidRPr="00CA08A6" w:rsidRDefault="00CA08A6" w:rsidP="00CA08A6">
      <w:pPr>
        <w:ind w:left="212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="0007691E" w:rsidRPr="00CA08A6">
        <w:rPr>
          <w:sz w:val="30"/>
          <w:szCs w:val="30"/>
        </w:rPr>
        <w:t xml:space="preserve">didaktických zásad </w:t>
      </w:r>
      <w:r w:rsidR="00D56A23" w:rsidRPr="00CA08A6">
        <w:rPr>
          <w:sz w:val="30"/>
          <w:szCs w:val="30"/>
        </w:rPr>
        <w:tab/>
      </w:r>
      <w:r w:rsidR="0007691E" w:rsidRPr="00CA08A6">
        <w:rPr>
          <w:sz w:val="30"/>
          <w:szCs w:val="30"/>
        </w:rPr>
        <w:t xml:space="preserve">spojení teorie s praxí,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vědeckost, </w:t>
      </w:r>
    </w:p>
    <w:p w:rsidR="00D56A23" w:rsidRPr="00CA08A6" w:rsidRDefault="00D56A23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uvědomělá aktivita</w:t>
      </w:r>
      <w:r w:rsidR="0007691E" w:rsidRPr="00CA08A6">
        <w:rPr>
          <w:sz w:val="30"/>
          <w:szCs w:val="30"/>
        </w:rPr>
        <w:t xml:space="preserve">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názornost,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soustavnost,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přiměřenost,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trvalost, </w:t>
      </w:r>
    </w:p>
    <w:p w:rsidR="00D56A23" w:rsidRPr="00CA08A6" w:rsidRDefault="0007691E" w:rsidP="00CA08A6">
      <w:pPr>
        <w:ind w:left="495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individuální přístup, </w:t>
      </w:r>
      <w:r w:rsidRPr="00CA08A6">
        <w:rPr>
          <w:sz w:val="30"/>
          <w:szCs w:val="30"/>
        </w:rPr>
        <w:tab/>
      </w:r>
    </w:p>
    <w:p w:rsidR="00D56A23" w:rsidRPr="00CA08A6" w:rsidRDefault="00D56A23" w:rsidP="00D56A23">
      <w:pPr>
        <w:jc w:val="both"/>
        <w:rPr>
          <w:sz w:val="30"/>
          <w:szCs w:val="30"/>
        </w:rPr>
      </w:pPr>
    </w:p>
    <w:p w:rsidR="00D56A23" w:rsidRPr="00CA08A6" w:rsidRDefault="00D56A23" w:rsidP="00D56A23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- vystoupení učitele </w:t>
      </w:r>
      <w:r w:rsidRPr="00CA08A6">
        <w:rPr>
          <w:sz w:val="30"/>
          <w:szCs w:val="30"/>
        </w:rPr>
        <w:tab/>
      </w:r>
      <w:r w:rsidR="0007691E" w:rsidRPr="00CA08A6">
        <w:rPr>
          <w:sz w:val="30"/>
          <w:szCs w:val="30"/>
        </w:rPr>
        <w:t xml:space="preserve">slovní projev,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grafický projev,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spisovná řeč,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odborné názvosloví,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vulgarizace,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frázovitost, </w:t>
      </w:r>
    </w:p>
    <w:p w:rsidR="00D56A23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písmo na tabuli a jeho čitelnost, </w:t>
      </w:r>
    </w:p>
    <w:p w:rsidR="0007691E" w:rsidRPr="00CA08A6" w:rsidRDefault="0007691E" w:rsidP="00CA08A6">
      <w:pPr>
        <w:ind w:left="2832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rozvržení </w:t>
      </w:r>
      <w:r w:rsidR="00D56A23" w:rsidRPr="00CA08A6">
        <w:rPr>
          <w:sz w:val="30"/>
          <w:szCs w:val="30"/>
        </w:rPr>
        <w:t>textu a obrazů na ploše tabule</w:t>
      </w:r>
      <w:r w:rsidRPr="00CA08A6">
        <w:rPr>
          <w:sz w:val="30"/>
          <w:szCs w:val="30"/>
        </w:rPr>
        <w:t xml:space="preserve"> </w:t>
      </w:r>
    </w:p>
    <w:p w:rsidR="00D56A23" w:rsidRPr="00CA08A6" w:rsidRDefault="00D56A23" w:rsidP="0007691E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- práci žáků </w:t>
      </w:r>
    </w:p>
    <w:p w:rsidR="00D56A23" w:rsidRPr="00CA08A6" w:rsidRDefault="0007691E" w:rsidP="00D56A23">
      <w:pPr>
        <w:ind w:left="141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pořádek na pracovišti, </w:t>
      </w:r>
    </w:p>
    <w:p w:rsidR="00D56A23" w:rsidRPr="00CA08A6" w:rsidRDefault="0007691E" w:rsidP="00D56A23">
      <w:pPr>
        <w:ind w:left="141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technika vykonávané práce, </w:t>
      </w:r>
    </w:p>
    <w:p w:rsidR="00D56A23" w:rsidRPr="00CA08A6" w:rsidRDefault="0007691E" w:rsidP="00D56A23">
      <w:pPr>
        <w:ind w:left="141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dodržování pracovních postupů, </w:t>
      </w:r>
    </w:p>
    <w:p w:rsidR="0007691E" w:rsidRPr="00CA08A6" w:rsidRDefault="00D56A23" w:rsidP="00D56A23">
      <w:pPr>
        <w:ind w:left="1416"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samostatnost</w:t>
      </w:r>
    </w:p>
    <w:p w:rsidR="00D56A23" w:rsidRPr="00CA08A6" w:rsidRDefault="0007691E" w:rsidP="0007691E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- úroveň vědom</w:t>
      </w:r>
      <w:r w:rsidR="00D56A23" w:rsidRPr="00CA08A6">
        <w:rPr>
          <w:sz w:val="30"/>
          <w:szCs w:val="30"/>
        </w:rPr>
        <w:t xml:space="preserve">ostí, dovedností a návyků žáků </w:t>
      </w:r>
    </w:p>
    <w:p w:rsidR="00D56A23" w:rsidRPr="00CA08A6" w:rsidRDefault="00D56A23" w:rsidP="0007691E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 xml:space="preserve">- </w:t>
      </w:r>
      <w:r w:rsidR="0007691E" w:rsidRPr="00CA08A6">
        <w:rPr>
          <w:sz w:val="30"/>
          <w:szCs w:val="30"/>
        </w:rPr>
        <w:t xml:space="preserve">slovní, písemný, grafický projev, </w:t>
      </w:r>
    </w:p>
    <w:p w:rsidR="0007691E" w:rsidRPr="00CA08A6" w:rsidRDefault="00D56A23" w:rsidP="0007691E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- poznámky v sešitech</w:t>
      </w:r>
    </w:p>
    <w:p w:rsidR="0007691E" w:rsidRPr="00CA08A6" w:rsidRDefault="0007691E" w:rsidP="0007691E">
      <w:pPr>
        <w:ind w:firstLine="708"/>
        <w:jc w:val="both"/>
        <w:rPr>
          <w:sz w:val="30"/>
          <w:szCs w:val="30"/>
        </w:rPr>
      </w:pPr>
      <w:r w:rsidRPr="00CA08A6">
        <w:rPr>
          <w:sz w:val="30"/>
          <w:szCs w:val="30"/>
        </w:rPr>
        <w:t>- vybavení školy pro výuku</w:t>
      </w:r>
    </w:p>
    <w:p w:rsidR="00AF069A" w:rsidRPr="00CA08A6" w:rsidRDefault="00AF069A">
      <w:pPr>
        <w:rPr>
          <w:sz w:val="30"/>
          <w:szCs w:val="30"/>
        </w:rPr>
      </w:pPr>
    </w:p>
    <w:sectPr w:rsidR="00AF069A" w:rsidRPr="00CA08A6" w:rsidSect="00AF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2DD"/>
    <w:multiLevelType w:val="hybridMultilevel"/>
    <w:tmpl w:val="082E2746"/>
    <w:lvl w:ilvl="0" w:tplc="AF1A23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7D19DA"/>
    <w:multiLevelType w:val="hybridMultilevel"/>
    <w:tmpl w:val="00D0A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C0A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F72AA"/>
    <w:multiLevelType w:val="hybridMultilevel"/>
    <w:tmpl w:val="80769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82C3C"/>
    <w:multiLevelType w:val="hybridMultilevel"/>
    <w:tmpl w:val="5AC6D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412A3"/>
    <w:multiLevelType w:val="hybridMultilevel"/>
    <w:tmpl w:val="662C0DF8"/>
    <w:lvl w:ilvl="0" w:tplc="AF1A23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AF1A23CA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42707C"/>
    <w:multiLevelType w:val="hybridMultilevel"/>
    <w:tmpl w:val="4392CB7A"/>
    <w:lvl w:ilvl="0" w:tplc="AF1A23CA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>
    <w:nsid w:val="5E390DCF"/>
    <w:multiLevelType w:val="hybridMultilevel"/>
    <w:tmpl w:val="DEFC1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A0F9B"/>
    <w:multiLevelType w:val="hybridMultilevel"/>
    <w:tmpl w:val="CCC8D236"/>
    <w:lvl w:ilvl="0" w:tplc="AF1A23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4A605E"/>
    <w:multiLevelType w:val="hybridMultilevel"/>
    <w:tmpl w:val="76D0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1E"/>
    <w:rsid w:val="0007691E"/>
    <w:rsid w:val="000D1E96"/>
    <w:rsid w:val="001A1D84"/>
    <w:rsid w:val="002F0B83"/>
    <w:rsid w:val="008C49CD"/>
    <w:rsid w:val="00AF069A"/>
    <w:rsid w:val="00B0465D"/>
    <w:rsid w:val="00CA08A6"/>
    <w:rsid w:val="00CA6A7A"/>
    <w:rsid w:val="00D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EDC48A-DCE4-4A82-87C1-FA5E79C5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Účet Microsoft</cp:lastModifiedBy>
  <cp:revision>2</cp:revision>
  <dcterms:created xsi:type="dcterms:W3CDTF">2023-03-06T16:51:00Z</dcterms:created>
  <dcterms:modified xsi:type="dcterms:W3CDTF">2023-03-06T16:51:00Z</dcterms:modified>
</cp:coreProperties>
</file>