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CE5E17" w14:textId="77777777" w:rsidR="00867FFD" w:rsidRDefault="00442CFD" w:rsidP="004B4173">
      <w:pPr>
        <w:pStyle w:val="Nadpis1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3611A8C" wp14:editId="0F44311F">
            <wp:simplePos x="0" y="0"/>
            <wp:positionH relativeFrom="margin">
              <wp:posOffset>4081145</wp:posOffset>
            </wp:positionH>
            <wp:positionV relativeFrom="paragraph">
              <wp:posOffset>612140</wp:posOffset>
            </wp:positionV>
            <wp:extent cx="2260600" cy="2112645"/>
            <wp:effectExtent l="0" t="0" r="6350" b="1905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0600" cy="21126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B4173">
        <w:t>Cyklus s podmínkou na začátku</w:t>
      </w:r>
      <w:r w:rsidR="00C564F3">
        <w:t xml:space="preserve"> (</w:t>
      </w:r>
      <w:r w:rsidR="001C46B0">
        <w:t>while)</w:t>
      </w:r>
      <w:r w:rsidR="003A58F6">
        <w:t xml:space="preserve"> – díl 1.</w:t>
      </w:r>
    </w:p>
    <w:p w14:paraId="58FC5D70" w14:textId="77777777" w:rsidR="004B4173" w:rsidRPr="004B4173" w:rsidRDefault="004B4173" w:rsidP="004B4173">
      <w:r>
        <w:t xml:space="preserve">Cyklus s podmínkou na začátku je ve většině programovacích </w:t>
      </w:r>
      <w:r w:rsidR="00814BE0">
        <w:t xml:space="preserve">jazyků </w:t>
      </w:r>
      <w:r>
        <w:t>zapisován s pomocí tzv. while cyklu.</w:t>
      </w:r>
      <w:r w:rsidRPr="004B4173">
        <w:t xml:space="preserve"> </w:t>
      </w:r>
    </w:p>
    <w:p w14:paraId="64997DA8" w14:textId="77777777" w:rsidR="004B4173" w:rsidRDefault="004B4173" w:rsidP="004B4173">
      <w:pPr>
        <w:pStyle w:val="kd"/>
        <w:numPr>
          <w:ilvl w:val="0"/>
          <w:numId w:val="0"/>
        </w:numPr>
        <w:ind w:left="284"/>
      </w:pPr>
      <w:bookmarkStart w:id="0" w:name="_Hlk37841205"/>
      <w:r w:rsidRPr="004B4173">
        <w:rPr>
          <w:rStyle w:val="klovslovo"/>
        </w:rPr>
        <w:t>while</w:t>
      </w:r>
      <w:r>
        <w:t xml:space="preserve"> (podmínka)</w:t>
      </w:r>
    </w:p>
    <w:p w14:paraId="6F768C6A" w14:textId="77777777" w:rsidR="004B4173" w:rsidRDefault="004B4173" w:rsidP="004B4173">
      <w:pPr>
        <w:pStyle w:val="kd"/>
        <w:numPr>
          <w:ilvl w:val="0"/>
          <w:numId w:val="0"/>
        </w:numPr>
        <w:ind w:left="284"/>
      </w:pPr>
      <w:r>
        <w:tab/>
        <w:t xml:space="preserve"> příkaz_cyklu;</w:t>
      </w:r>
    </w:p>
    <w:p w14:paraId="31F5BE69" w14:textId="77777777" w:rsidR="004B4173" w:rsidRDefault="004B4173" w:rsidP="004B4173">
      <w:pPr>
        <w:pStyle w:val="kd"/>
        <w:numPr>
          <w:ilvl w:val="0"/>
          <w:numId w:val="0"/>
        </w:numPr>
        <w:ind w:left="284"/>
      </w:pPr>
    </w:p>
    <w:p w14:paraId="3B969E62" w14:textId="77777777" w:rsidR="004B4173" w:rsidRDefault="004B4173" w:rsidP="004B4173">
      <w:pPr>
        <w:pStyle w:val="kd"/>
        <w:numPr>
          <w:ilvl w:val="0"/>
          <w:numId w:val="0"/>
        </w:numPr>
        <w:ind w:left="284"/>
      </w:pPr>
      <w:r>
        <w:t>příkaz_VZDY</w:t>
      </w:r>
      <w:bookmarkEnd w:id="0"/>
      <w:r>
        <w:t>;</w:t>
      </w:r>
    </w:p>
    <w:p w14:paraId="1C46E015" w14:textId="77777777" w:rsidR="00267FC0" w:rsidRDefault="00267FC0" w:rsidP="00267FC0">
      <w:r>
        <w:t>Cyklus while</w:t>
      </w:r>
      <w:r w:rsidRPr="00F92194">
        <w:t xml:space="preserve"> je </w:t>
      </w:r>
      <w:r>
        <w:t xml:space="preserve">v jazyce C </w:t>
      </w:r>
      <w:r w:rsidRPr="00F92194">
        <w:t xml:space="preserve">tvořen </w:t>
      </w:r>
      <w:r>
        <w:t xml:space="preserve">a) </w:t>
      </w:r>
      <w:r w:rsidRPr="00B37E03">
        <w:rPr>
          <w:u w:val="single"/>
        </w:rPr>
        <w:t xml:space="preserve">klíčovým slovem </w:t>
      </w:r>
      <w:r>
        <w:rPr>
          <w:rStyle w:val="klovslovo"/>
          <w:u w:val="single"/>
        </w:rPr>
        <w:t>while</w:t>
      </w:r>
      <w:r w:rsidRPr="00F92194">
        <w:t xml:space="preserve">, </w:t>
      </w:r>
      <w:r>
        <w:t xml:space="preserve">b) </w:t>
      </w:r>
      <w:r w:rsidRPr="00B37E03">
        <w:rPr>
          <w:u w:val="single"/>
        </w:rPr>
        <w:t>podmínkou</w:t>
      </w:r>
      <w:r w:rsidRPr="00F92194">
        <w:t xml:space="preserve"> uvedenou v závorce a</w:t>
      </w:r>
      <w:r>
        <w:t xml:space="preserve"> c) </w:t>
      </w:r>
      <w:r w:rsidRPr="00B37E03">
        <w:rPr>
          <w:u w:val="single"/>
        </w:rPr>
        <w:t>příkazem</w:t>
      </w:r>
      <w:r w:rsidRPr="00F92194">
        <w:t xml:space="preserve">, který se </w:t>
      </w:r>
      <w:r>
        <w:t xml:space="preserve">opakovaně </w:t>
      </w:r>
      <w:r w:rsidRPr="00F92194">
        <w:t xml:space="preserve">provádí </w:t>
      </w:r>
      <w:r>
        <w:t xml:space="preserve">tak dlouho, dokud je </w:t>
      </w:r>
      <w:r w:rsidRPr="00F92194">
        <w:t xml:space="preserve">podmínka </w:t>
      </w:r>
      <w:r>
        <w:t>vyhodnocována jako pravdivá</w:t>
      </w:r>
      <w:r w:rsidRPr="00F92194">
        <w:t>.</w:t>
      </w:r>
    </w:p>
    <w:p w14:paraId="660F4E3C" w14:textId="77777777" w:rsidR="00267FC0" w:rsidRDefault="00267FC0" w:rsidP="00267FC0">
      <w:bookmarkStart w:id="1" w:name="_Hlk37841756"/>
      <w:r>
        <w:t xml:space="preserve">Jakmile řízení programu dorazí k cyklu </w:t>
      </w:r>
      <w:r w:rsidRPr="003B0957">
        <w:rPr>
          <w:rStyle w:val="klovslovo"/>
        </w:rPr>
        <w:t>while</w:t>
      </w:r>
      <w:r>
        <w:t>:</w:t>
      </w:r>
    </w:p>
    <w:p w14:paraId="74392E02" w14:textId="77777777" w:rsidR="00267FC0" w:rsidRDefault="00267FC0" w:rsidP="00267FC0">
      <w:pPr>
        <w:pStyle w:val="Odstavecseseznamem"/>
        <w:numPr>
          <w:ilvl w:val="0"/>
          <w:numId w:val="15"/>
        </w:numPr>
      </w:pPr>
      <w:r>
        <w:t>Je vyhodnocena podmínka</w:t>
      </w:r>
      <w:r w:rsidR="001C46B0">
        <w:t>.</w:t>
      </w:r>
    </w:p>
    <w:p w14:paraId="50A6F73D" w14:textId="77777777" w:rsidR="00267FC0" w:rsidRDefault="00267FC0" w:rsidP="00267FC0">
      <w:pPr>
        <w:pStyle w:val="Odstavecseseznamem"/>
        <w:numPr>
          <w:ilvl w:val="0"/>
          <w:numId w:val="15"/>
        </w:numPr>
      </w:pPr>
      <w:r>
        <w:t xml:space="preserve">Pokud je podmínka splněna, provede se </w:t>
      </w:r>
      <w:r w:rsidRPr="007D1DAC">
        <w:rPr>
          <w:rStyle w:val="kodvtextu"/>
        </w:rPr>
        <w:t xml:space="preserve">příkaz_cyklu </w:t>
      </w:r>
      <w:r>
        <w:t>a pokračuje se znovu od bodu 1.</w:t>
      </w:r>
    </w:p>
    <w:p w14:paraId="3067CA62" w14:textId="77777777" w:rsidR="00267FC0" w:rsidRDefault="00267FC0" w:rsidP="00267FC0">
      <w:pPr>
        <w:pStyle w:val="Odstavecseseznamem"/>
        <w:numPr>
          <w:ilvl w:val="0"/>
          <w:numId w:val="15"/>
        </w:numPr>
      </w:pPr>
      <w:r>
        <w:t xml:space="preserve">Není-li podmínka splněna, cyklus končí a program pokračuje dále (zde příkazem </w:t>
      </w:r>
      <w:r w:rsidRPr="00267FC0">
        <w:rPr>
          <w:rStyle w:val="kodvtextu"/>
        </w:rPr>
        <w:t>příkaz_VŽDY;</w:t>
      </w:r>
      <w:r>
        <w:t>)</w:t>
      </w:r>
      <w:r w:rsidR="001C46B0">
        <w:t>.</w:t>
      </w:r>
    </w:p>
    <w:bookmarkEnd w:id="1"/>
    <w:p w14:paraId="18CBE8AC" w14:textId="77777777" w:rsidR="00446269" w:rsidRPr="00BD4E01" w:rsidRDefault="00C11705" w:rsidP="00267FC0">
      <w:pPr>
        <w:rPr>
          <w:i/>
          <w:iCs/>
        </w:rPr>
      </w:pPr>
      <w:r w:rsidRPr="00BD4E01">
        <w:rPr>
          <w:i/>
          <w:iCs/>
        </w:rPr>
        <w:t xml:space="preserve">Pozn: Příkaz </w:t>
      </w:r>
      <w:r w:rsidRPr="00BD4E01">
        <w:rPr>
          <w:rStyle w:val="kodvtextu"/>
        </w:rPr>
        <w:t>příkaz_cyklu</w:t>
      </w:r>
      <w:r w:rsidRPr="00BD4E01">
        <w:rPr>
          <w:i/>
          <w:iCs/>
        </w:rPr>
        <w:t xml:space="preserve"> se často označuje jako </w:t>
      </w:r>
      <w:r w:rsidRPr="00BD4E01">
        <w:rPr>
          <w:i/>
          <w:iCs/>
          <w:u w:val="single"/>
        </w:rPr>
        <w:t>tělo cyklu</w:t>
      </w:r>
      <w:r w:rsidRPr="00BD4E01">
        <w:rPr>
          <w:i/>
          <w:iCs/>
        </w:rPr>
        <w:t xml:space="preserve">. Provedení těla cyklu se označuje jako průchod tělem cyklu nebo </w:t>
      </w:r>
      <w:r w:rsidRPr="00BD4E01">
        <w:rPr>
          <w:i/>
          <w:iCs/>
          <w:u w:val="single"/>
        </w:rPr>
        <w:t>iterace</w:t>
      </w:r>
      <w:r w:rsidRPr="00BD4E01">
        <w:rPr>
          <w:i/>
          <w:iCs/>
        </w:rPr>
        <w:t>.</w:t>
      </w:r>
      <w:r w:rsidR="00BD4E01" w:rsidRPr="00BD4E01">
        <w:rPr>
          <w:i/>
          <w:iCs/>
        </w:rPr>
        <w:t xml:space="preserve"> V souvislosti s cyklem (ne jen cyklem </w:t>
      </w:r>
      <w:r w:rsidR="00BD4E01" w:rsidRPr="00BD4E01">
        <w:rPr>
          <w:rStyle w:val="klovslovo"/>
        </w:rPr>
        <w:t>while</w:t>
      </w:r>
      <w:r w:rsidR="00BD4E01" w:rsidRPr="00BD4E01">
        <w:rPr>
          <w:i/>
          <w:iCs/>
        </w:rPr>
        <w:t xml:space="preserve">) se také můžete setkat s označením </w:t>
      </w:r>
      <w:r w:rsidR="00BD4E01" w:rsidRPr="00BD4E01">
        <w:rPr>
          <w:i/>
          <w:iCs/>
          <w:u w:val="single"/>
        </w:rPr>
        <w:t>iterační příkaz</w:t>
      </w:r>
      <w:r w:rsidR="00BD4E01" w:rsidRPr="00BD4E01">
        <w:rPr>
          <w:i/>
          <w:iCs/>
        </w:rPr>
        <w:t>.</w:t>
      </w:r>
      <w:r w:rsidRPr="00BD4E01">
        <w:rPr>
          <w:i/>
          <w:iCs/>
        </w:rPr>
        <w:t xml:space="preserve"> </w:t>
      </w:r>
    </w:p>
    <w:p w14:paraId="61A9C482" w14:textId="77777777" w:rsidR="00267FC0" w:rsidRDefault="00267FC0" w:rsidP="00267FC0">
      <w:r>
        <w:t xml:space="preserve">Běžně se může stát, že podmínka není splněna </w:t>
      </w:r>
      <w:r w:rsidR="00446269">
        <w:t xml:space="preserve">už při prvním vyhodnocení, pak se </w:t>
      </w:r>
      <w:r w:rsidR="00446269" w:rsidRPr="00C432CF">
        <w:rPr>
          <w:rStyle w:val="kodvtextu"/>
        </w:rPr>
        <w:t>příkaz_cyklu</w:t>
      </w:r>
      <w:r w:rsidR="00C432CF">
        <w:rPr>
          <w:rStyle w:val="kodvtextu"/>
        </w:rPr>
        <w:t>; (</w:t>
      </w:r>
      <w:r w:rsidR="00C432CF" w:rsidRPr="00C432CF">
        <w:rPr>
          <w:i/>
          <w:iCs/>
        </w:rPr>
        <w:t>tělo cyklu</w:t>
      </w:r>
      <w:r w:rsidR="00C432CF" w:rsidRPr="00C432CF">
        <w:rPr>
          <w:rStyle w:val="kodvtextu"/>
        </w:rPr>
        <w:t>)</w:t>
      </w:r>
      <w:r w:rsidR="00446269">
        <w:t xml:space="preserve"> neprovede ani jednou a rovnou se pokračuje dalšími příkazy programu (zde </w:t>
      </w:r>
      <w:r w:rsidR="00446269" w:rsidRPr="00267FC0">
        <w:rPr>
          <w:rStyle w:val="kodvtextu"/>
        </w:rPr>
        <w:t>příkaz_VŽDY;</w:t>
      </w:r>
      <w:r w:rsidR="00446269">
        <w:t>)</w:t>
      </w:r>
    </w:p>
    <w:p w14:paraId="48E487A4" w14:textId="77777777" w:rsidR="00986430" w:rsidRPr="00877B8B" w:rsidRDefault="00986430" w:rsidP="00986430">
      <w:r w:rsidRPr="00877B8B">
        <w:t>Stejně jako u podmínky, lze i u cyklů místo jednoho příkazu, který bude opakován, použít blok příkazů:</w:t>
      </w:r>
    </w:p>
    <w:p w14:paraId="0234854F" w14:textId="77777777" w:rsidR="00986430" w:rsidRDefault="00986430" w:rsidP="00986430">
      <w:pPr>
        <w:pStyle w:val="kd"/>
        <w:numPr>
          <w:ilvl w:val="0"/>
          <w:numId w:val="0"/>
        </w:numPr>
        <w:ind w:left="284"/>
      </w:pPr>
      <w:r w:rsidRPr="004B4173">
        <w:rPr>
          <w:rStyle w:val="klovslovo"/>
        </w:rPr>
        <w:t>while</w:t>
      </w:r>
      <w:r>
        <w:t xml:space="preserve"> (podmínka)</w:t>
      </w:r>
    </w:p>
    <w:p w14:paraId="33EADC4D" w14:textId="77777777" w:rsidR="00986430" w:rsidRPr="00721511" w:rsidRDefault="00986430" w:rsidP="00986430">
      <w:pPr>
        <w:pStyle w:val="kd"/>
        <w:numPr>
          <w:ilvl w:val="0"/>
          <w:numId w:val="0"/>
        </w:numPr>
        <w:ind w:left="284"/>
        <w:rPr>
          <w:b/>
          <w:bCs/>
          <w:lang w:val="en-US"/>
        </w:rPr>
      </w:pPr>
      <w:r w:rsidRPr="00721511">
        <w:rPr>
          <w:rStyle w:val="klovslovo"/>
          <w:b w:val="0"/>
          <w:bCs w:val="0"/>
          <w:lang w:val="en-US"/>
        </w:rPr>
        <w:t>{</w:t>
      </w:r>
    </w:p>
    <w:p w14:paraId="54123D15" w14:textId="77777777" w:rsidR="00986430" w:rsidRDefault="00986430" w:rsidP="00986430">
      <w:pPr>
        <w:pStyle w:val="kd"/>
        <w:numPr>
          <w:ilvl w:val="0"/>
          <w:numId w:val="0"/>
        </w:numPr>
        <w:ind w:left="284"/>
      </w:pPr>
      <w:r>
        <w:tab/>
        <w:t xml:space="preserve"> příkaz_cyklu_1;</w:t>
      </w:r>
    </w:p>
    <w:p w14:paraId="5ABE2791" w14:textId="77777777" w:rsidR="00986430" w:rsidRDefault="00986430" w:rsidP="00986430">
      <w:pPr>
        <w:pStyle w:val="kd"/>
        <w:numPr>
          <w:ilvl w:val="0"/>
          <w:numId w:val="0"/>
        </w:numPr>
        <w:ind w:left="284"/>
      </w:pPr>
      <w:r>
        <w:tab/>
        <w:t xml:space="preserve"> příkaz_cyklu_2;</w:t>
      </w:r>
    </w:p>
    <w:p w14:paraId="4C00D6D1" w14:textId="77777777" w:rsidR="00986430" w:rsidRDefault="00986430" w:rsidP="00986430">
      <w:pPr>
        <w:pStyle w:val="kd"/>
        <w:numPr>
          <w:ilvl w:val="0"/>
          <w:numId w:val="0"/>
        </w:numPr>
        <w:ind w:left="284"/>
      </w:pPr>
      <w:r>
        <w:tab/>
        <w:t xml:space="preserve"> ...</w:t>
      </w:r>
    </w:p>
    <w:p w14:paraId="573DF467" w14:textId="77777777" w:rsidR="00986430" w:rsidRDefault="00986430" w:rsidP="00986430">
      <w:pPr>
        <w:pStyle w:val="kd"/>
        <w:numPr>
          <w:ilvl w:val="0"/>
          <w:numId w:val="0"/>
        </w:numPr>
        <w:ind w:left="284"/>
      </w:pPr>
      <w:r>
        <w:t>}</w:t>
      </w:r>
    </w:p>
    <w:p w14:paraId="7ED60382" w14:textId="77777777" w:rsidR="00986430" w:rsidRDefault="00986430" w:rsidP="00986430">
      <w:pPr>
        <w:pStyle w:val="kd"/>
        <w:numPr>
          <w:ilvl w:val="0"/>
          <w:numId w:val="0"/>
        </w:numPr>
        <w:ind w:left="284"/>
      </w:pPr>
    </w:p>
    <w:p w14:paraId="7351883C" w14:textId="77777777" w:rsidR="00986430" w:rsidRDefault="00986430" w:rsidP="00986430">
      <w:pPr>
        <w:pStyle w:val="kd"/>
        <w:numPr>
          <w:ilvl w:val="0"/>
          <w:numId w:val="0"/>
        </w:numPr>
        <w:ind w:left="284"/>
      </w:pPr>
      <w:r>
        <w:t>příkaz_VZDY;</w:t>
      </w:r>
    </w:p>
    <w:p w14:paraId="19E4694C" w14:textId="77777777" w:rsidR="00814BE0" w:rsidRDefault="00965135" w:rsidP="00814BE0">
      <w:pPr>
        <w:pStyle w:val="priklad"/>
      </w:pPr>
      <w:r>
        <w:t>(02while01.cpp)</w:t>
      </w:r>
    </w:p>
    <w:p w14:paraId="6AA85A0E" w14:textId="77777777" w:rsidR="00965135" w:rsidRDefault="0015466F" w:rsidP="00965135">
      <w:pPr>
        <w:pStyle w:val="kd"/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61D37F2" wp14:editId="69F815E7">
                <wp:simplePos x="0" y="0"/>
                <wp:positionH relativeFrom="column">
                  <wp:posOffset>4358538</wp:posOffset>
                </wp:positionH>
                <wp:positionV relativeFrom="paragraph">
                  <wp:posOffset>208839</wp:posOffset>
                </wp:positionV>
                <wp:extent cx="1532535" cy="570585"/>
                <wp:effectExtent l="0" t="0" r="10795" b="20320"/>
                <wp:wrapNone/>
                <wp:docPr id="12" name="Textové po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2535" cy="57058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5DD32F" w14:textId="77777777" w:rsidR="0015466F" w:rsidRPr="0015466F" w:rsidRDefault="0015466F" w:rsidP="0015466F">
                            <w:pPr>
                              <w:pStyle w:val="Odstavecseseznamem"/>
                              <w:numPr>
                                <w:ilvl w:val="0"/>
                                <w:numId w:val="17"/>
                              </w:numPr>
                              <w:spacing w:before="0" w:after="0"/>
                              <w:ind w:left="284"/>
                              <w:rPr>
                                <w:color w:val="AEAAAA" w:themeColor="background2" w:themeShade="BF"/>
                                <w:sz w:val="20"/>
                                <w:szCs w:val="20"/>
                              </w:rPr>
                            </w:pPr>
                            <w:r w:rsidRPr="0015466F">
                              <w:rPr>
                                <w:color w:val="AEAAAA" w:themeColor="background2" w:themeShade="BF"/>
                                <w:sz w:val="20"/>
                                <w:szCs w:val="20"/>
                              </w:rPr>
                              <w:t>řídící proměnná</w:t>
                            </w:r>
                          </w:p>
                          <w:p w14:paraId="717B9F18" w14:textId="77777777" w:rsidR="0015466F" w:rsidRPr="0015466F" w:rsidRDefault="0015466F" w:rsidP="0015466F">
                            <w:pPr>
                              <w:pStyle w:val="Odstavecseseznamem"/>
                              <w:numPr>
                                <w:ilvl w:val="0"/>
                                <w:numId w:val="17"/>
                              </w:numPr>
                              <w:spacing w:before="0" w:after="0"/>
                              <w:ind w:left="284"/>
                              <w:rPr>
                                <w:color w:val="AEAAAA" w:themeColor="background2" w:themeShade="BF"/>
                                <w:sz w:val="20"/>
                                <w:szCs w:val="20"/>
                              </w:rPr>
                            </w:pPr>
                            <w:r w:rsidRPr="0015466F">
                              <w:rPr>
                                <w:color w:val="AEAAAA" w:themeColor="background2" w:themeShade="BF"/>
                                <w:sz w:val="20"/>
                                <w:szCs w:val="20"/>
                              </w:rPr>
                              <w:t>proměnná cyklu</w:t>
                            </w:r>
                          </w:p>
                          <w:p w14:paraId="2E9340A6" w14:textId="77777777" w:rsidR="0015466F" w:rsidRDefault="0015466F" w:rsidP="0015466F">
                            <w:pPr>
                              <w:pStyle w:val="Odstavecseseznamem"/>
                              <w:numPr>
                                <w:ilvl w:val="0"/>
                                <w:numId w:val="17"/>
                              </w:numPr>
                              <w:spacing w:before="0" w:after="0"/>
                              <w:ind w:left="284"/>
                            </w:pPr>
                            <w:r w:rsidRPr="0015466F">
                              <w:rPr>
                                <w:color w:val="AEAAAA" w:themeColor="background2" w:themeShade="BF"/>
                                <w:sz w:val="20"/>
                                <w:szCs w:val="20"/>
                              </w:rPr>
                              <w:t>iterační proměnná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12" o:spid="_x0000_s1026" type="#_x0000_t202" style="position:absolute;left:0;text-align:left;margin-left:343.2pt;margin-top:16.45pt;width:120.65pt;height:44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" fillcolor="white [3201]" strokecolor="#a5a5a5 [3206]" strokeweight="1pt">
                <v:textbox>
                  <w:txbxContent>
                    <w:p w:rsidR="0015466F" w:rsidRPr="0015466F" w:rsidRDefault="0015466F" w:rsidP="0015466F">
                      <w:pPr>
                        <w:pStyle w:val="Odstavecseseznamem"/>
                        <w:numPr>
                          <w:ilvl w:val="0"/>
                          <w:numId w:val="17"/>
                        </w:numPr>
                        <w:spacing w:before="0" w:after="0"/>
                        <w:ind w:left="284"/>
                        <w:rPr>
                          <w:color w:val="AEAAAA" w:themeColor="background2" w:themeShade="BF"/>
                          <w:sz w:val="20"/>
                          <w:szCs w:val="20"/>
                        </w:rPr>
                      </w:pPr>
                      <w:r w:rsidRPr="0015466F">
                        <w:rPr>
                          <w:color w:val="AEAAAA" w:themeColor="background2" w:themeShade="BF"/>
                          <w:sz w:val="20"/>
                          <w:szCs w:val="20"/>
                        </w:rPr>
                        <w:t>řídící proměnná</w:t>
                      </w:r>
                    </w:p>
                    <w:p w:rsidR="0015466F" w:rsidRPr="0015466F" w:rsidRDefault="0015466F" w:rsidP="0015466F">
                      <w:pPr>
                        <w:pStyle w:val="Odstavecseseznamem"/>
                        <w:numPr>
                          <w:ilvl w:val="0"/>
                          <w:numId w:val="17"/>
                        </w:numPr>
                        <w:spacing w:before="0" w:after="0"/>
                        <w:ind w:left="284"/>
                        <w:rPr>
                          <w:color w:val="AEAAAA" w:themeColor="background2" w:themeShade="BF"/>
                          <w:sz w:val="20"/>
                          <w:szCs w:val="20"/>
                        </w:rPr>
                      </w:pPr>
                      <w:r w:rsidRPr="0015466F">
                        <w:rPr>
                          <w:color w:val="AEAAAA" w:themeColor="background2" w:themeShade="BF"/>
                          <w:sz w:val="20"/>
                          <w:szCs w:val="20"/>
                        </w:rPr>
                        <w:t>proměnná cyklu</w:t>
                      </w:r>
                    </w:p>
                    <w:p w:rsidR="0015466F" w:rsidRDefault="0015466F" w:rsidP="0015466F">
                      <w:pPr>
                        <w:pStyle w:val="Odstavecseseznamem"/>
                        <w:numPr>
                          <w:ilvl w:val="0"/>
                          <w:numId w:val="17"/>
                        </w:numPr>
                        <w:spacing w:before="0" w:after="0"/>
                        <w:ind w:left="284"/>
                      </w:pPr>
                      <w:r w:rsidRPr="0015466F">
                        <w:rPr>
                          <w:color w:val="AEAAAA" w:themeColor="background2" w:themeShade="BF"/>
                          <w:sz w:val="20"/>
                          <w:szCs w:val="20"/>
                        </w:rPr>
                        <w:t>iterační proměnná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</w:rPr>
        <mc:AlternateContent>
          <mc:Choice Requires="aink">
            <w:drawing>
              <wp:anchor distT="0" distB="0" distL="114300" distR="114300" simplePos="0" relativeHeight="251663360" behindDoc="0" locked="0" layoutInCell="1" allowOverlap="1" wp14:anchorId="6D6D3AB2" wp14:editId="1271C191">
                <wp:simplePos x="0" y="0"/>
                <wp:positionH relativeFrom="column">
                  <wp:posOffset>1238015</wp:posOffset>
                </wp:positionH>
                <wp:positionV relativeFrom="paragraph">
                  <wp:posOffset>-58598</wp:posOffset>
                </wp:positionV>
                <wp:extent cx="3622680" cy="285120"/>
                <wp:effectExtent l="0" t="57150" r="73025" b="57785"/>
                <wp:wrapNone/>
                <wp:docPr id="6" name="Rukopis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3622680" cy="28512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1238015</wp:posOffset>
                </wp:positionH>
                <wp:positionV relativeFrom="paragraph">
                  <wp:posOffset>-58598</wp:posOffset>
                </wp:positionV>
                <wp:extent cx="3622680" cy="285120"/>
                <wp:effectExtent l="0" t="57150" r="73025" b="57785"/>
                <wp:wrapNone/>
                <wp:docPr id="6" name="Rukopis 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Rukopis 6"/>
                        <pic:cNvPicPr/>
                      </pic:nvPicPr>
                      <pic:blipFill>
                        <a:blip r:embed="rId1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58320" cy="5007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b/>
          <w:bCs/>
          <w:noProof/>
        </w:rPr>
        <mc:AlternateContent>
          <mc:Choice Requires="aink">
            <w:drawing>
              <wp:anchor distT="0" distB="0" distL="114300" distR="114300" simplePos="0" relativeHeight="251662336" behindDoc="0" locked="0" layoutInCell="1" allowOverlap="1" wp14:anchorId="311B97BE" wp14:editId="0A99131E">
                <wp:simplePos x="0" y="0"/>
                <wp:positionH relativeFrom="column">
                  <wp:posOffset>659855</wp:posOffset>
                </wp:positionH>
                <wp:positionV relativeFrom="paragraph">
                  <wp:posOffset>36082</wp:posOffset>
                </wp:positionV>
                <wp:extent cx="619200" cy="172800"/>
                <wp:effectExtent l="0" t="57150" r="0" b="55880"/>
                <wp:wrapNone/>
                <wp:docPr id="5" name="Rukopis 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619200" cy="17280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659855</wp:posOffset>
                </wp:positionH>
                <wp:positionV relativeFrom="paragraph">
                  <wp:posOffset>36082</wp:posOffset>
                </wp:positionV>
                <wp:extent cx="619200" cy="172800"/>
                <wp:effectExtent l="0" t="57150" r="0" b="55880"/>
                <wp:wrapNone/>
                <wp:docPr id="5" name="Rukopis 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Rukopis 5"/>
                        <pic:cNvPicPr/>
                      </pic:nvPicPr>
                      <pic:blipFill>
                        <a:blip r:embed="rId1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4840" cy="3884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 w:rsidR="00965135" w:rsidRPr="00965135">
        <w:rPr>
          <w:rStyle w:val="klovslovo"/>
        </w:rPr>
        <w:t>int</w:t>
      </w:r>
      <w:r w:rsidR="00965135">
        <w:t xml:space="preserve"> cislo;</w:t>
      </w:r>
    </w:p>
    <w:p w14:paraId="5793B5EF" w14:textId="77777777" w:rsidR="00965135" w:rsidRDefault="00965135" w:rsidP="00965135">
      <w:pPr>
        <w:pStyle w:val="kd"/>
      </w:pPr>
      <w:bookmarkStart w:id="2" w:name="_Hlk36130633"/>
      <w:r>
        <w:t>cislo = 0;</w:t>
      </w:r>
    </w:p>
    <w:bookmarkEnd w:id="2"/>
    <w:p w14:paraId="58B76C69" w14:textId="77777777" w:rsidR="00965135" w:rsidRDefault="00965135" w:rsidP="00965135">
      <w:pPr>
        <w:pStyle w:val="kd"/>
      </w:pPr>
    </w:p>
    <w:p w14:paraId="0FC6E924" w14:textId="77777777" w:rsidR="005424CB" w:rsidRDefault="0015466F" w:rsidP="00965135">
      <w:pPr>
        <w:pStyle w:val="kd"/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D7F1721" wp14:editId="7FA70D6C">
                <wp:simplePos x="0" y="0"/>
                <wp:positionH relativeFrom="margin">
                  <wp:posOffset>2474874</wp:posOffset>
                </wp:positionH>
                <wp:positionV relativeFrom="paragraph">
                  <wp:posOffset>1270</wp:posOffset>
                </wp:positionV>
                <wp:extent cx="808330" cy="256032"/>
                <wp:effectExtent l="0" t="0" r="11430" b="10795"/>
                <wp:wrapNone/>
                <wp:docPr id="13" name="Textové po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8330" cy="256032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5D44D8" w14:textId="77777777" w:rsidR="0015466F" w:rsidRDefault="0015466F" w:rsidP="0015466F">
                            <w:pPr>
                              <w:spacing w:before="0" w:after="0"/>
                              <w:ind w:left="-76"/>
                            </w:pPr>
                            <w:r>
                              <w:rPr>
                                <w:color w:val="AEAAAA" w:themeColor="background2" w:themeShade="BF"/>
                                <w:sz w:val="20"/>
                                <w:szCs w:val="20"/>
                              </w:rPr>
                              <w:t>podmínka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CC4422" id="Textové pole 13" o:spid="_x0000_s1027" type="#_x0000_t202" style="position:absolute;left:0;text-align:left;margin-left:194.85pt;margin-top:.1pt;width:63.65pt;height:20.1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" fillcolor="white [3201]" strokecolor="#a5a5a5 [3206]" strokeweight="1pt">
                <v:textbox>
                  <w:txbxContent>
                    <w:p w:rsidR="0015466F" w:rsidRDefault="0015466F" w:rsidP="0015466F">
                      <w:pPr>
                        <w:spacing w:before="0" w:after="0"/>
                        <w:ind w:left="-76"/>
                      </w:pPr>
                      <w:r>
                        <w:rPr>
                          <w:color w:val="AEAAAA" w:themeColor="background2" w:themeShade="BF"/>
                          <w:sz w:val="20"/>
                          <w:szCs w:val="20"/>
                        </w:rPr>
                        <w:t>podmínka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bCs/>
          <w:noProof/>
        </w:rPr>
        <mc:AlternateContent>
          <mc:Choice Requires="aink">
            <w:drawing>
              <wp:anchor distT="0" distB="0" distL="114300" distR="114300" simplePos="0" relativeHeight="251661312" behindDoc="0" locked="0" layoutInCell="1" allowOverlap="1" wp14:anchorId="46BAF087" wp14:editId="0CAA5478">
                <wp:simplePos x="0" y="0"/>
                <wp:positionH relativeFrom="column">
                  <wp:posOffset>1007110</wp:posOffset>
                </wp:positionH>
                <wp:positionV relativeFrom="paragraph">
                  <wp:posOffset>-94615</wp:posOffset>
                </wp:positionV>
                <wp:extent cx="2066720" cy="294005"/>
                <wp:effectExtent l="57150" t="57150" r="0" b="67945"/>
                <wp:wrapNone/>
                <wp:docPr id="4" name="Rukopis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">
                      <w14:nvContentPartPr>
                        <w14:cNvContentPartPr/>
                      </w14:nvContentPartPr>
                      <w14:xfrm>
                        <a:off x="0" y="0"/>
                        <a:ext cx="2066720" cy="294005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1007110</wp:posOffset>
                </wp:positionH>
                <wp:positionV relativeFrom="paragraph">
                  <wp:posOffset>-94615</wp:posOffset>
                </wp:positionV>
                <wp:extent cx="2066720" cy="294005"/>
                <wp:effectExtent l="57150" t="57150" r="0" b="67945"/>
                <wp:wrapNone/>
                <wp:docPr id="4" name="Rukopis 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Rukopis 4"/>
                        <pic:cNvPicPr/>
                      </pic:nvPicPr>
                      <pic:blipFill>
                        <a:blip r:embed="rId1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02359" cy="50956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 w:rsidR="00965135" w:rsidRPr="00965135">
        <w:rPr>
          <w:rStyle w:val="klovslovo"/>
        </w:rPr>
        <w:t>while</w:t>
      </w:r>
      <w:r w:rsidR="00965135">
        <w:t xml:space="preserve"> ( cislo &lt; 10 ) </w:t>
      </w:r>
    </w:p>
    <w:p w14:paraId="5CEABA41" w14:textId="77777777" w:rsidR="00965135" w:rsidRDefault="00965135" w:rsidP="00965135">
      <w:pPr>
        <w:pStyle w:val="kd"/>
      </w:pPr>
      <w:r>
        <w:t>{</w:t>
      </w:r>
    </w:p>
    <w:p w14:paraId="33F847F3" w14:textId="77777777" w:rsidR="00965135" w:rsidRDefault="00965135" w:rsidP="00965135">
      <w:pPr>
        <w:pStyle w:val="kd"/>
      </w:pPr>
      <w:r>
        <w:tab/>
        <w:t xml:space="preserve">    cout &lt;&lt; cislo;</w:t>
      </w:r>
    </w:p>
    <w:p w14:paraId="56ED042D" w14:textId="77777777" w:rsidR="00965135" w:rsidRDefault="00965135" w:rsidP="00965135">
      <w:pPr>
        <w:pStyle w:val="kd"/>
      </w:pPr>
      <w:r>
        <w:tab/>
        <w:t xml:space="preserve">    cout &lt;&lt; "\n";</w:t>
      </w:r>
    </w:p>
    <w:p w14:paraId="5DC61673" w14:textId="77777777" w:rsidR="00965135" w:rsidRDefault="00965135" w:rsidP="00965135">
      <w:pPr>
        <w:pStyle w:val="kd"/>
      </w:pPr>
    </w:p>
    <w:p w14:paraId="13582D65" w14:textId="77777777" w:rsidR="00965135" w:rsidRDefault="0015466F" w:rsidP="00965135">
      <w:pPr>
        <w:pStyle w:val="kd"/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D7748DF" wp14:editId="64338593">
                <wp:simplePos x="0" y="0"/>
                <wp:positionH relativeFrom="margin">
                  <wp:posOffset>3122270</wp:posOffset>
                </wp:positionH>
                <wp:positionV relativeFrom="paragraph">
                  <wp:posOffset>3759</wp:posOffset>
                </wp:positionV>
                <wp:extent cx="1009497" cy="256032"/>
                <wp:effectExtent l="0" t="0" r="19685" b="10795"/>
                <wp:wrapNone/>
                <wp:docPr id="14" name="Textové po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9497" cy="256032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B86443" w14:textId="77777777" w:rsidR="0015466F" w:rsidRDefault="0015466F" w:rsidP="0015466F">
                            <w:pPr>
                              <w:spacing w:before="0" w:after="0"/>
                              <w:ind w:left="-76"/>
                            </w:pPr>
                            <w:r>
                              <w:rPr>
                                <w:color w:val="AEAAAA" w:themeColor="background2" w:themeShade="BF"/>
                                <w:sz w:val="20"/>
                                <w:szCs w:val="20"/>
                              </w:rPr>
                              <w:t>iterační výraz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0ECF08" id="Textové pole 14" o:spid="_x0000_s1028" type="#_x0000_t202" style="position:absolute;left:0;text-align:left;margin-left:245.85pt;margin-top:.3pt;width:79.5pt;height:20.1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" fillcolor="white [3201]" strokecolor="#a5a5a5 [3206]" strokeweight="1pt">
                <v:textbox>
                  <w:txbxContent>
                    <w:p w:rsidR="0015466F" w:rsidRDefault="0015466F" w:rsidP="0015466F">
                      <w:pPr>
                        <w:spacing w:before="0" w:after="0"/>
                        <w:ind w:left="-76"/>
                      </w:pPr>
                      <w:r>
                        <w:rPr>
                          <w:color w:val="AEAAAA" w:themeColor="background2" w:themeShade="BF"/>
                          <w:sz w:val="20"/>
                          <w:szCs w:val="20"/>
                        </w:rPr>
                        <w:t>iterační výraz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aink">
            <w:drawing>
              <wp:anchor distT="0" distB="0" distL="114300" distR="114300" simplePos="0" relativeHeight="251665408" behindDoc="0" locked="0" layoutInCell="1" allowOverlap="1" wp14:anchorId="27984E44" wp14:editId="18FF55D5">
                <wp:simplePos x="0" y="0"/>
                <wp:positionH relativeFrom="column">
                  <wp:posOffset>2284535</wp:posOffset>
                </wp:positionH>
                <wp:positionV relativeFrom="paragraph">
                  <wp:posOffset>-29548</wp:posOffset>
                </wp:positionV>
                <wp:extent cx="839880" cy="66600"/>
                <wp:effectExtent l="19050" t="57150" r="36830" b="48260"/>
                <wp:wrapNone/>
                <wp:docPr id="8" name="Rukopis 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">
                      <w14:nvContentPartPr>
                        <w14:cNvContentPartPr/>
                      </w14:nvContentPartPr>
                      <w14:xfrm>
                        <a:off x="0" y="0"/>
                        <a:ext cx="839880" cy="6660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2284535</wp:posOffset>
                </wp:positionH>
                <wp:positionV relativeFrom="paragraph">
                  <wp:posOffset>-29548</wp:posOffset>
                </wp:positionV>
                <wp:extent cx="839880" cy="66600"/>
                <wp:effectExtent l="19050" t="57150" r="36830" b="48260"/>
                <wp:wrapNone/>
                <wp:docPr id="8" name="Rukopis 8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Rukopis 8"/>
                        <pic:cNvPicPr/>
                      </pic:nvPicPr>
                      <pic:blipFill>
                        <a:blip r:embed="rId1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75520" cy="2822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aink">
            <w:drawing>
              <wp:anchor distT="0" distB="0" distL="114300" distR="114300" simplePos="0" relativeHeight="251664384" behindDoc="0" locked="0" layoutInCell="1" allowOverlap="1" wp14:anchorId="168C78AA" wp14:editId="25FDD2A6">
                <wp:simplePos x="0" y="0"/>
                <wp:positionH relativeFrom="column">
                  <wp:posOffset>715295</wp:posOffset>
                </wp:positionH>
                <wp:positionV relativeFrom="paragraph">
                  <wp:posOffset>-37108</wp:posOffset>
                </wp:positionV>
                <wp:extent cx="1628640" cy="308160"/>
                <wp:effectExtent l="57150" t="57150" r="0" b="53975"/>
                <wp:wrapNone/>
                <wp:docPr id="7" name="Rukopis 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">
                      <w14:nvContentPartPr>
                        <w14:cNvContentPartPr/>
                      </w14:nvContentPartPr>
                      <w14:xfrm>
                        <a:off x="0" y="0"/>
                        <a:ext cx="1628640" cy="3081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715295</wp:posOffset>
                </wp:positionH>
                <wp:positionV relativeFrom="paragraph">
                  <wp:posOffset>-37108</wp:posOffset>
                </wp:positionV>
                <wp:extent cx="1628640" cy="308160"/>
                <wp:effectExtent l="57150" t="57150" r="0" b="53975"/>
                <wp:wrapNone/>
                <wp:docPr id="7" name="Rukopis 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Rukopis 7"/>
                        <pic:cNvPicPr/>
                      </pic:nvPicPr>
                      <pic:blipFill>
                        <a:blip r:embed="rId18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64280" cy="523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 w:rsidR="00965135">
        <w:tab/>
        <w:t xml:space="preserve">    cislo = cislo + 1;</w:t>
      </w:r>
    </w:p>
    <w:p w14:paraId="38D23995" w14:textId="77777777" w:rsidR="00965135" w:rsidRDefault="00965135" w:rsidP="00965135">
      <w:pPr>
        <w:pStyle w:val="kd"/>
      </w:pPr>
      <w:r>
        <w:t>}</w:t>
      </w:r>
    </w:p>
    <w:p w14:paraId="73F7E450" w14:textId="77777777" w:rsidR="00965135" w:rsidRDefault="00965135" w:rsidP="00965135">
      <w:pPr>
        <w:pStyle w:val="kd"/>
      </w:pPr>
    </w:p>
    <w:p w14:paraId="07FED371" w14:textId="77777777" w:rsidR="00965135" w:rsidRDefault="00965135" w:rsidP="00965135">
      <w:pPr>
        <w:pStyle w:val="kd"/>
      </w:pPr>
      <w:r>
        <w:t>cout &lt;&lt; "na konci je cislo = ";</w:t>
      </w:r>
    </w:p>
    <w:p w14:paraId="56024BA0" w14:textId="77777777" w:rsidR="00965135" w:rsidRDefault="00965135" w:rsidP="00965135">
      <w:pPr>
        <w:pStyle w:val="kd"/>
      </w:pPr>
      <w:r>
        <w:t>cout &lt;&lt; cislo;</w:t>
      </w:r>
    </w:p>
    <w:p w14:paraId="311C0E18" w14:textId="77777777" w:rsidR="009D2214" w:rsidRDefault="009D2214" w:rsidP="00C57E1B">
      <w:pPr>
        <w:pStyle w:val="Bezmezer"/>
      </w:pPr>
      <w:r>
        <w:lastRenderedPageBreak/>
        <w:t>Výstup programu:</w:t>
      </w:r>
    </w:p>
    <w:p w14:paraId="1C5587D0" w14:textId="77777777" w:rsidR="009D2214" w:rsidRDefault="009D2214" w:rsidP="00C57E1B">
      <w:pPr>
        <w:pStyle w:val="Bezmezer"/>
      </w:pPr>
      <w:r>
        <w:rPr>
          <w:noProof/>
        </w:rPr>
        <w:drawing>
          <wp:inline distT="0" distB="0" distL="0" distR="0" wp14:anchorId="1586E953" wp14:editId="73B1BF69">
            <wp:extent cx="1429200" cy="1353600"/>
            <wp:effectExtent l="0" t="0" r="0" b="0"/>
            <wp:docPr id="15" name="Obráze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429200" cy="135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47E8EB" w14:textId="77777777" w:rsidR="00965135" w:rsidRDefault="00AC1A57" w:rsidP="00C57E1B">
      <w:pPr>
        <w:pStyle w:val="Bezmezer"/>
        <w:rPr>
          <w:lang w:val="en-US"/>
        </w:rPr>
      </w:pPr>
      <w:r>
        <w:t>Prom</w:t>
      </w:r>
      <w:r w:rsidR="001F115A">
        <w:t>ě</w:t>
      </w:r>
      <w:r>
        <w:t xml:space="preserve">nná </w:t>
      </w:r>
      <w:r w:rsidRPr="001F115A">
        <w:rPr>
          <w:rStyle w:val="kodvtextu"/>
        </w:rPr>
        <w:t>cislo</w:t>
      </w:r>
      <w:r>
        <w:t xml:space="preserve"> je na počátku </w:t>
      </w:r>
      <w:r w:rsidR="00ED487B">
        <w:t>příkazem</w:t>
      </w:r>
      <w:r w:rsidR="00ED487B" w:rsidRPr="00ED487B">
        <w:t xml:space="preserve"> </w:t>
      </w:r>
      <w:r w:rsidR="00ED487B" w:rsidRPr="00ED487B">
        <w:rPr>
          <w:rStyle w:val="kodvtextu"/>
        </w:rPr>
        <w:t>cislo = 0;</w:t>
      </w:r>
      <w:r w:rsidR="00ED487B">
        <w:t xml:space="preserve"> </w:t>
      </w:r>
      <w:r>
        <w:t xml:space="preserve">inicializována na hodnotu </w:t>
      </w:r>
      <w:r w:rsidRPr="001F115A">
        <w:rPr>
          <w:rStyle w:val="kodvtextu"/>
        </w:rPr>
        <w:t>0</w:t>
      </w:r>
      <w:r>
        <w:t xml:space="preserve">. </w:t>
      </w:r>
      <w:r w:rsidR="001F115A">
        <w:t xml:space="preserve">Při vstupu do cyklu je podmínka </w:t>
      </w:r>
      <w:r w:rsidR="009D2214" w:rsidRPr="000B7AE7">
        <w:rPr>
          <w:rStyle w:val="kodvtextu"/>
        </w:rPr>
        <w:t>cislo &lt; 10</w:t>
      </w:r>
      <w:r w:rsidR="009D2214">
        <w:rPr>
          <w:lang w:val="en-US"/>
        </w:rPr>
        <w:t xml:space="preserve"> </w:t>
      </w:r>
      <w:r w:rsidR="001F115A">
        <w:t>vyhodnocena jako splněná</w:t>
      </w:r>
      <w:r w:rsidR="001F115A">
        <w:rPr>
          <w:lang w:val="en-US"/>
        </w:rPr>
        <w:t>. Provede se tedy tělo cyklu (</w:t>
      </w:r>
      <w:r w:rsidR="000B7AE7">
        <w:t>ř</w:t>
      </w:r>
      <w:r w:rsidR="000B7AE7">
        <w:rPr>
          <w:lang w:val="en-US"/>
        </w:rPr>
        <w:t>.</w:t>
      </w:r>
      <w:r w:rsidR="000B3D9F">
        <w:rPr>
          <w:lang w:val="en-US"/>
        </w:rPr>
        <w:t> </w:t>
      </w:r>
      <w:r w:rsidR="001F115A">
        <w:rPr>
          <w:lang w:val="en-US"/>
        </w:rPr>
        <w:t>05</w:t>
      </w:r>
      <w:r w:rsidR="000B3D9F">
        <w:rPr>
          <w:lang w:val="en-US"/>
        </w:rPr>
        <w:t> </w:t>
      </w:r>
      <w:r w:rsidR="001F115A">
        <w:rPr>
          <w:lang w:val="en-US"/>
        </w:rPr>
        <w:t>až</w:t>
      </w:r>
      <w:r w:rsidR="000B3D9F">
        <w:rPr>
          <w:lang w:val="en-US"/>
        </w:rPr>
        <w:t> </w:t>
      </w:r>
      <w:r w:rsidR="001F115A">
        <w:rPr>
          <w:lang w:val="en-US"/>
        </w:rPr>
        <w:t>10)</w:t>
      </w:r>
      <w:r w:rsidR="007335A3">
        <w:rPr>
          <w:lang w:val="en-US"/>
        </w:rPr>
        <w:t>:</w:t>
      </w:r>
      <w:r w:rsidR="00D03086">
        <w:rPr>
          <w:lang w:val="en-US"/>
        </w:rPr>
        <w:t xml:space="preserve"> na výstup je vypsáno číslo 0</w:t>
      </w:r>
      <w:r w:rsidR="009D2214">
        <w:rPr>
          <w:lang w:val="en-US"/>
        </w:rPr>
        <w:t xml:space="preserve"> (ř. 06)</w:t>
      </w:r>
      <w:r w:rsidR="00D03086">
        <w:rPr>
          <w:lang w:val="en-US"/>
        </w:rPr>
        <w:t xml:space="preserve">, odřádkováno </w:t>
      </w:r>
      <w:r w:rsidR="009D2214">
        <w:rPr>
          <w:lang w:val="en-US"/>
        </w:rPr>
        <w:t>(</w:t>
      </w:r>
      <w:r w:rsidR="007335A3">
        <w:rPr>
          <w:lang w:val="en-US"/>
        </w:rPr>
        <w:t xml:space="preserve">ř. </w:t>
      </w:r>
      <w:r w:rsidR="009D2214">
        <w:rPr>
          <w:lang w:val="en-US"/>
        </w:rPr>
        <w:t xml:space="preserve">07) </w:t>
      </w:r>
      <w:r w:rsidR="00D03086">
        <w:rPr>
          <w:lang w:val="en-US"/>
        </w:rPr>
        <w:t xml:space="preserve">a </w:t>
      </w:r>
      <w:r w:rsidR="009D2214">
        <w:rPr>
          <w:lang w:val="en-US"/>
        </w:rPr>
        <w:t xml:space="preserve">proměnná </w:t>
      </w:r>
      <w:r w:rsidR="009D2214" w:rsidRPr="009D2214">
        <w:rPr>
          <w:rStyle w:val="kodvtextu"/>
        </w:rPr>
        <w:t>cislo</w:t>
      </w:r>
      <w:r w:rsidR="009D2214">
        <w:rPr>
          <w:lang w:val="en-US"/>
        </w:rPr>
        <w:t xml:space="preserve"> je </w:t>
      </w:r>
      <w:r w:rsidR="000B7AE7">
        <w:rPr>
          <w:lang w:val="en-US"/>
        </w:rPr>
        <w:t xml:space="preserve">příkazem </w:t>
      </w:r>
      <w:r w:rsidR="000B7AE7" w:rsidRPr="000B7AE7">
        <w:rPr>
          <w:rStyle w:val="kodvtextu"/>
        </w:rPr>
        <w:t>cislo</w:t>
      </w:r>
      <w:r w:rsidR="000B7AE7">
        <w:rPr>
          <w:rStyle w:val="kodvtextu"/>
        </w:rPr>
        <w:t> </w:t>
      </w:r>
      <w:r w:rsidR="000B7AE7" w:rsidRPr="000B7AE7">
        <w:rPr>
          <w:rStyle w:val="kodvtextu"/>
        </w:rPr>
        <w:t>=</w:t>
      </w:r>
      <w:r w:rsidR="000B7AE7">
        <w:rPr>
          <w:rStyle w:val="kodvtextu"/>
        </w:rPr>
        <w:t> </w:t>
      </w:r>
      <w:r w:rsidR="000B7AE7" w:rsidRPr="000B7AE7">
        <w:rPr>
          <w:rStyle w:val="kodvtextu"/>
        </w:rPr>
        <w:t>cislo</w:t>
      </w:r>
      <w:r w:rsidR="000B7AE7">
        <w:rPr>
          <w:rStyle w:val="kodvtextu"/>
        </w:rPr>
        <w:t> </w:t>
      </w:r>
      <w:r w:rsidR="000B7AE7" w:rsidRPr="000B7AE7">
        <w:rPr>
          <w:rStyle w:val="kodvtextu"/>
        </w:rPr>
        <w:t>+</w:t>
      </w:r>
      <w:r w:rsidR="000B7AE7">
        <w:rPr>
          <w:rStyle w:val="kodvtextu"/>
        </w:rPr>
        <w:t> </w:t>
      </w:r>
      <w:r w:rsidR="000B7AE7" w:rsidRPr="000B7AE7">
        <w:rPr>
          <w:rStyle w:val="kodvtextu"/>
        </w:rPr>
        <w:t>1;</w:t>
      </w:r>
      <w:r w:rsidR="000B7AE7">
        <w:t xml:space="preserve"> </w:t>
      </w:r>
      <w:r w:rsidR="009D2214">
        <w:rPr>
          <w:lang w:val="en-US"/>
        </w:rPr>
        <w:t xml:space="preserve">zvýšena </w:t>
      </w:r>
      <w:r w:rsidR="007335A3">
        <w:rPr>
          <w:lang w:val="en-US"/>
        </w:rPr>
        <w:t>z hodnoty 0 na</w:t>
      </w:r>
      <w:r w:rsidR="009D2214">
        <w:rPr>
          <w:lang w:val="en-US"/>
        </w:rPr>
        <w:t xml:space="preserve"> 1.</w:t>
      </w:r>
      <w:r w:rsidR="00C43288">
        <w:rPr>
          <w:lang w:val="en-US"/>
        </w:rPr>
        <w:t xml:space="preserve"> Tím končí první průchod tělem cyklu, resp. první iterace. </w:t>
      </w:r>
    </w:p>
    <w:p w14:paraId="19BF353F" w14:textId="77777777" w:rsidR="00C43288" w:rsidRDefault="00C43288" w:rsidP="004C2832">
      <w:pPr>
        <w:pStyle w:val="Bezmezer"/>
        <w:rPr>
          <w:rStyle w:val="kodvtextu"/>
          <w:rFonts w:ascii="Bookman Old Style" w:hAnsi="Bookman Old Style"/>
        </w:rPr>
      </w:pPr>
      <w:r w:rsidRPr="004C2832">
        <w:t xml:space="preserve">Následuje opět vyhodnocení podmínky </w:t>
      </w:r>
      <w:r w:rsidRPr="004C2832">
        <w:rPr>
          <w:rStyle w:val="kodvtextu"/>
        </w:rPr>
        <w:t>cislo &lt; 10</w:t>
      </w:r>
      <w:r w:rsidR="004C2832" w:rsidRPr="004C2832">
        <w:rPr>
          <w:rStyle w:val="kodvtextu"/>
          <w:rFonts w:ascii="Bookman Old Style" w:hAnsi="Bookman Old Style"/>
        </w:rPr>
        <w:t xml:space="preserve">. V proměnné </w:t>
      </w:r>
      <w:r w:rsidR="004C2832" w:rsidRPr="00D432A9">
        <w:rPr>
          <w:rStyle w:val="kodvtextu"/>
        </w:rPr>
        <w:t>cislo</w:t>
      </w:r>
      <w:r w:rsidR="004C2832" w:rsidRPr="004C2832">
        <w:rPr>
          <w:rStyle w:val="kodvtextu"/>
          <w:rFonts w:ascii="Bookman Old Style" w:hAnsi="Bookman Old Style"/>
        </w:rPr>
        <w:t xml:space="preserve"> je nyní hodnota </w:t>
      </w:r>
      <w:r w:rsidR="004C2832" w:rsidRPr="004C2832">
        <w:rPr>
          <w:rStyle w:val="kodvtextu"/>
        </w:rPr>
        <w:t>1</w:t>
      </w:r>
      <w:r w:rsidR="004C2832" w:rsidRPr="004C2832">
        <w:rPr>
          <w:rStyle w:val="kodvtextu"/>
          <w:rFonts w:ascii="Bookman Old Style" w:hAnsi="Bookman Old Style"/>
        </w:rPr>
        <w:t xml:space="preserve"> a podmínka </w:t>
      </w:r>
      <w:r w:rsidR="004C2832" w:rsidRPr="004C2832">
        <w:rPr>
          <w:rStyle w:val="kodvtextu"/>
        </w:rPr>
        <w:t>cislo &lt; 10</w:t>
      </w:r>
      <w:r w:rsidR="004C2832" w:rsidRPr="004C2832">
        <w:rPr>
          <w:rStyle w:val="kodvtextu"/>
          <w:rFonts w:ascii="Bookman Old Style" w:hAnsi="Bookman Old Style"/>
        </w:rPr>
        <w:t xml:space="preserve"> je opět splněna.</w:t>
      </w:r>
      <w:r w:rsidR="004C2832">
        <w:rPr>
          <w:rStyle w:val="kodvtextu"/>
          <w:rFonts w:ascii="Bookman Old Style" w:hAnsi="Bookman Old Style"/>
        </w:rPr>
        <w:t xml:space="preserve"> Provede se opět tělo cyklu (05 až 10)</w:t>
      </w:r>
      <w:r w:rsidR="00D432A9">
        <w:rPr>
          <w:rStyle w:val="kodvtextu"/>
          <w:rFonts w:ascii="Bookman Old Style" w:hAnsi="Bookman Old Style"/>
        </w:rPr>
        <w:t xml:space="preserve">, na výstup je vypsáno číslo 1. Nakonec je opět zvýšena hodnota proměnné </w:t>
      </w:r>
      <w:r w:rsidR="00D432A9" w:rsidRPr="00D432A9">
        <w:rPr>
          <w:rStyle w:val="kodvtextu"/>
        </w:rPr>
        <w:t>cislo</w:t>
      </w:r>
      <w:r w:rsidR="00D432A9">
        <w:rPr>
          <w:rStyle w:val="kodvtextu"/>
          <w:rFonts w:ascii="Bookman Old Style" w:hAnsi="Bookman Old Style"/>
        </w:rPr>
        <w:t xml:space="preserve"> </w:t>
      </w:r>
      <w:r w:rsidR="007335A3">
        <w:rPr>
          <w:rStyle w:val="kodvtextu"/>
          <w:rFonts w:ascii="Bookman Old Style" w:hAnsi="Bookman Old Style"/>
        </w:rPr>
        <w:t>z</w:t>
      </w:r>
      <w:r w:rsidR="00D432A9">
        <w:rPr>
          <w:rStyle w:val="kodvtextu"/>
          <w:rFonts w:ascii="Bookman Old Style" w:hAnsi="Bookman Old Style"/>
        </w:rPr>
        <w:t xml:space="preserve"> 1 </w:t>
      </w:r>
      <w:r w:rsidR="007335A3">
        <w:rPr>
          <w:rStyle w:val="kodvtextu"/>
          <w:rFonts w:ascii="Bookman Old Style" w:hAnsi="Bookman Old Style"/>
        </w:rPr>
        <w:t>na</w:t>
      </w:r>
      <w:r w:rsidR="00D432A9">
        <w:rPr>
          <w:rStyle w:val="kodvtextu"/>
          <w:rFonts w:ascii="Bookman Old Style" w:hAnsi="Bookman Old Style"/>
        </w:rPr>
        <w:t xml:space="preserve"> hodnotu 2.</w:t>
      </w:r>
    </w:p>
    <w:p w14:paraId="576A7C5D" w14:textId="77777777" w:rsidR="00AE7C8E" w:rsidRDefault="00AE7C8E" w:rsidP="00AE7C8E">
      <w:pPr>
        <w:pStyle w:val="Bezmezer"/>
        <w:rPr>
          <w:rStyle w:val="kodvtextu"/>
          <w:rFonts w:ascii="Bookman Old Style" w:hAnsi="Bookman Old Style"/>
        </w:rPr>
      </w:pPr>
      <w:r w:rsidRPr="00AE7C8E">
        <w:rPr>
          <w:rStyle w:val="kodvtextu"/>
          <w:rFonts w:ascii="Bookman Old Style" w:hAnsi="Bookman Old Style"/>
        </w:rPr>
        <w:t xml:space="preserve">Vše se opakuje, hodnota proměnné </w:t>
      </w:r>
      <w:r w:rsidRPr="00AE7C8E">
        <w:rPr>
          <w:rStyle w:val="kodvtextu"/>
        </w:rPr>
        <w:t>cislo</w:t>
      </w:r>
      <w:r w:rsidRPr="00AE7C8E">
        <w:rPr>
          <w:rStyle w:val="kodvtextu"/>
          <w:rFonts w:ascii="Bookman Old Style" w:hAnsi="Bookman Old Style"/>
        </w:rPr>
        <w:t xml:space="preserve"> roste a je vypisována na výstup. Nakonec v desáté iteraci, když má proměnná </w:t>
      </w:r>
      <w:r w:rsidRPr="00AE7C8E">
        <w:rPr>
          <w:rStyle w:val="kodvtextu"/>
        </w:rPr>
        <w:t>cislo</w:t>
      </w:r>
      <w:r w:rsidRPr="00AE7C8E">
        <w:rPr>
          <w:rStyle w:val="kodvtextu"/>
          <w:rFonts w:ascii="Bookman Old Style" w:hAnsi="Bookman Old Style"/>
        </w:rPr>
        <w:t xml:space="preserve"> hodnotu 9, je naposledy splněna podmínka </w:t>
      </w:r>
      <w:r w:rsidRPr="00AE7C8E">
        <w:rPr>
          <w:rStyle w:val="kodvtextu"/>
        </w:rPr>
        <w:t>cislo &lt; 10</w:t>
      </w:r>
      <w:r w:rsidRPr="00AE7C8E">
        <w:rPr>
          <w:rStyle w:val="kodvtextu"/>
          <w:rFonts w:ascii="Bookman Old Style" w:hAnsi="Bookman Old Style"/>
        </w:rPr>
        <w:t xml:space="preserve"> a provedeno tělo cyklu: výpis proměnné, odřádkování a zvýšena hodnota proměnné </w:t>
      </w:r>
      <w:r w:rsidRPr="00AE7C8E">
        <w:rPr>
          <w:rStyle w:val="kodvtextu"/>
        </w:rPr>
        <w:t>cislo</w:t>
      </w:r>
      <w:r w:rsidRPr="00AE7C8E">
        <w:rPr>
          <w:rStyle w:val="kodvtextu"/>
          <w:rFonts w:ascii="Bookman Old Style" w:hAnsi="Bookman Old Style"/>
        </w:rPr>
        <w:t xml:space="preserve"> z 9 na hodnotu 10.</w:t>
      </w:r>
      <w:r>
        <w:rPr>
          <w:rStyle w:val="kodvtextu"/>
          <w:rFonts w:ascii="Bookman Old Style" w:hAnsi="Bookman Old Style"/>
        </w:rPr>
        <w:t xml:space="preserve"> </w:t>
      </w:r>
    </w:p>
    <w:p w14:paraId="2B31EAC1" w14:textId="77777777" w:rsidR="003D6E32" w:rsidRDefault="003D6E32" w:rsidP="00AE7C8E">
      <w:pPr>
        <w:pStyle w:val="Bezmezer"/>
        <w:rPr>
          <w:rStyle w:val="kodvtextu"/>
          <w:rFonts w:ascii="Bookman Old Style" w:hAnsi="Bookman Old Style"/>
        </w:rPr>
      </w:pPr>
      <w:r>
        <w:rPr>
          <w:rStyle w:val="kodvtextu"/>
          <w:rFonts w:ascii="Bookman Old Style" w:hAnsi="Bookman Old Style"/>
        </w:rPr>
        <w:t xml:space="preserve">Tím cyklus končí, protože proměnná </w:t>
      </w:r>
      <w:r w:rsidRPr="003D6E32">
        <w:rPr>
          <w:rStyle w:val="kodvtextu"/>
        </w:rPr>
        <w:t>cislo</w:t>
      </w:r>
      <w:r>
        <w:rPr>
          <w:rStyle w:val="kodvtextu"/>
          <w:rFonts w:ascii="Bookman Old Style" w:hAnsi="Bookman Old Style"/>
        </w:rPr>
        <w:t xml:space="preserve"> má hodnotu 10 a podmínka již není splněna. Program pokračuje dalšími příkazy (</w:t>
      </w:r>
      <w:r w:rsidR="00395C41">
        <w:rPr>
          <w:rStyle w:val="kodvtextu"/>
          <w:rFonts w:ascii="Bookman Old Style" w:hAnsi="Bookman Old Style"/>
        </w:rPr>
        <w:t>ř. 12, 13</w:t>
      </w:r>
      <w:r>
        <w:rPr>
          <w:rStyle w:val="kodvtextu"/>
          <w:rFonts w:ascii="Bookman Old Style" w:hAnsi="Bookman Old Style"/>
        </w:rPr>
        <w:t>), ale ty již nejsou součástí cyklu.</w:t>
      </w:r>
    </w:p>
    <w:p w14:paraId="3507C854" w14:textId="77777777" w:rsidR="00030E35" w:rsidRDefault="00030E35" w:rsidP="00AE7C8E">
      <w:pPr>
        <w:pStyle w:val="Bezmezer"/>
        <w:rPr>
          <w:rStyle w:val="kodvtextu"/>
          <w:rFonts w:ascii="Bookman Old Style" w:hAnsi="Bookman Old Style"/>
        </w:rPr>
      </w:pPr>
      <w:r w:rsidRPr="00905172">
        <w:rPr>
          <w:rStyle w:val="kodvtextu"/>
          <w:rFonts w:ascii="Bookman Old Style" w:hAnsi="Bookman Old Style"/>
          <w:i/>
          <w:iCs/>
        </w:rPr>
        <w:t xml:space="preserve">Pozn. k obr. v příkladu: Protože proměnná </w:t>
      </w:r>
      <w:r w:rsidRPr="00905172">
        <w:rPr>
          <w:rStyle w:val="kodvtextu"/>
        </w:rPr>
        <w:t>cislo</w:t>
      </w:r>
      <w:r w:rsidRPr="00905172">
        <w:rPr>
          <w:rStyle w:val="kodvtextu"/>
          <w:rFonts w:ascii="Bookman Old Style" w:hAnsi="Bookman Old Style"/>
          <w:i/>
          <w:iCs/>
        </w:rPr>
        <w:t xml:space="preserve"> vystupuje v podmínce, často se o ní hovoří jako o řídící proměnné (příp. proměnné cyklu nebo iterační proměnné) – podle její hodnoty se rozhoduje, zda cyklus pokračuje. Změna řídící proměnné </w:t>
      </w:r>
      <w:r w:rsidRPr="00905172">
        <w:rPr>
          <w:rStyle w:val="kodvtextu"/>
        </w:rPr>
        <w:t>cislo = cislo + 1</w:t>
      </w:r>
      <w:r w:rsidRPr="00905172">
        <w:rPr>
          <w:rStyle w:val="kodvtextu"/>
          <w:rFonts w:ascii="Bookman Old Style" w:hAnsi="Bookman Old Style"/>
          <w:i/>
          <w:iCs/>
          <w:lang w:val="en-US"/>
        </w:rPr>
        <w:t>;</w:t>
      </w:r>
      <w:r w:rsidRPr="00905172">
        <w:rPr>
          <w:rStyle w:val="kodvtextu"/>
          <w:rFonts w:ascii="Bookman Old Style" w:hAnsi="Bookman Old Style"/>
          <w:i/>
          <w:iCs/>
        </w:rPr>
        <w:t xml:space="preserve"> se pak nazývá iterační výraz.</w:t>
      </w:r>
    </w:p>
    <w:p w14:paraId="069D0CAB" w14:textId="77777777" w:rsidR="00F25F27" w:rsidRPr="003958F6" w:rsidRDefault="0092612A" w:rsidP="003958F6">
      <w:pPr>
        <w:pStyle w:val="Nadpis3"/>
        <w:rPr>
          <w:rStyle w:val="kodvtextu"/>
          <w:rFonts w:ascii="Bookman Old Style" w:hAnsi="Bookman Old Style"/>
        </w:rPr>
      </w:pPr>
      <w:r w:rsidRPr="003958F6">
        <w:rPr>
          <w:rStyle w:val="kodvtextu"/>
          <w:rFonts w:ascii="Bookman Old Style" w:hAnsi="Bookman Old Style"/>
        </w:rPr>
        <w:t>Příklady</w:t>
      </w:r>
    </w:p>
    <w:p w14:paraId="51FBC0E8" w14:textId="77777777" w:rsidR="0092612A" w:rsidRDefault="0092612A" w:rsidP="00BF5527">
      <w:pPr>
        <w:rPr>
          <w:rStyle w:val="kodvtextu"/>
          <w:rFonts w:ascii="Bookman Old Style" w:hAnsi="Bookman Old Style"/>
        </w:rPr>
      </w:pPr>
      <w:r>
        <w:rPr>
          <w:rStyle w:val="kodvtextu"/>
          <w:rFonts w:ascii="Bookman Old Style" w:hAnsi="Bookman Old Style"/>
        </w:rPr>
        <w:t xml:space="preserve">Úpravou předchozího příkladu - počáteční hodnoty </w:t>
      </w:r>
      <w:r w:rsidRPr="00A2491C">
        <w:rPr>
          <w:rStyle w:val="kodvtextu"/>
        </w:rPr>
        <w:t>cislo = X</w:t>
      </w:r>
      <w:r>
        <w:rPr>
          <w:rStyle w:val="kodvtextu"/>
          <w:rFonts w:ascii="Bookman Old Style" w:hAnsi="Bookman Old Style"/>
        </w:rPr>
        <w:t xml:space="preserve">, podmínky </w:t>
      </w:r>
      <w:r w:rsidRPr="00A2491C">
        <w:rPr>
          <w:rStyle w:val="kodvtextu"/>
        </w:rPr>
        <w:t>cislo</w:t>
      </w:r>
      <w:r w:rsidR="00A2491C">
        <w:rPr>
          <w:rStyle w:val="kodvtextu"/>
        </w:rPr>
        <w:t> </w:t>
      </w:r>
      <w:r w:rsidRPr="00A2491C">
        <w:rPr>
          <w:rStyle w:val="kodvtextu"/>
        </w:rPr>
        <w:t>&lt;,&gt;,&lt;=,</w:t>
      </w:r>
      <w:r w:rsidR="00A2491C">
        <w:rPr>
          <w:rStyle w:val="kodvtextu"/>
        </w:rPr>
        <w:t> </w:t>
      </w:r>
      <w:r w:rsidRPr="00A2491C">
        <w:rPr>
          <w:rStyle w:val="kodvtextu"/>
        </w:rPr>
        <w:t>…</w:t>
      </w:r>
      <w:r w:rsidR="00A2491C">
        <w:rPr>
          <w:rStyle w:val="kodvtextu"/>
        </w:rPr>
        <w:t> </w:t>
      </w:r>
      <w:r w:rsidRPr="00A2491C">
        <w:rPr>
          <w:rStyle w:val="kodvtextu"/>
        </w:rPr>
        <w:t>Y</w:t>
      </w:r>
      <w:r>
        <w:rPr>
          <w:rStyle w:val="kodvtextu"/>
          <w:rFonts w:ascii="Bookman Old Style" w:hAnsi="Bookman Old Style"/>
          <w:lang w:val="en-US"/>
        </w:rPr>
        <w:t xml:space="preserve"> a iter</w:t>
      </w:r>
      <w:r>
        <w:rPr>
          <w:rStyle w:val="kodvtextu"/>
          <w:rFonts w:ascii="Bookman Old Style" w:hAnsi="Bookman Old Style"/>
        </w:rPr>
        <w:t xml:space="preserve">ačního výrazu </w:t>
      </w:r>
      <w:r w:rsidRPr="00A2491C">
        <w:rPr>
          <w:rStyle w:val="kodvtextu"/>
        </w:rPr>
        <w:t>cislo = cislo +,-,*, … Z</w:t>
      </w:r>
      <w:r>
        <w:rPr>
          <w:rStyle w:val="kodvtextu"/>
          <w:rFonts w:ascii="Bookman Old Style" w:hAnsi="Bookman Old Style"/>
          <w:lang w:val="en-US"/>
        </w:rPr>
        <w:t> </w:t>
      </w:r>
      <w:r w:rsidR="00A2491C">
        <w:rPr>
          <w:rStyle w:val="kodvtextu"/>
          <w:rFonts w:ascii="Bookman Old Style" w:hAnsi="Bookman Old Style"/>
          <w:lang w:val="en-US"/>
        </w:rPr>
        <w:t xml:space="preserve"> </w:t>
      </w:r>
      <w:r>
        <w:rPr>
          <w:rStyle w:val="kodvtextu"/>
          <w:rFonts w:ascii="Bookman Old Style" w:hAnsi="Bookman Old Style"/>
        </w:rPr>
        <w:t>lze dosáhnout různých výsledků na výstupu.</w:t>
      </w:r>
    </w:p>
    <w:p w14:paraId="42245461" w14:textId="77777777" w:rsidR="00A2491C" w:rsidRDefault="0034372D" w:rsidP="0034372D">
      <w:pPr>
        <w:pStyle w:val="priklad"/>
        <w:rPr>
          <w:lang w:val="en-US"/>
        </w:rPr>
      </w:pPr>
      <w:r>
        <w:rPr>
          <w:lang w:val="en-US"/>
        </w:rPr>
        <w:t>(02while02.cpp)</w:t>
      </w:r>
    </w:p>
    <w:p w14:paraId="06C5EDC0" w14:textId="77777777" w:rsidR="0034372D" w:rsidRPr="0034372D" w:rsidRDefault="0034372D" w:rsidP="0034372D">
      <w:pPr>
        <w:pStyle w:val="kd"/>
        <w:numPr>
          <w:ilvl w:val="0"/>
          <w:numId w:val="18"/>
        </w:numPr>
        <w:rPr>
          <w:lang w:val="en-US"/>
        </w:rPr>
      </w:pPr>
      <w:r w:rsidRPr="0034372D">
        <w:rPr>
          <w:lang w:val="en-US"/>
        </w:rPr>
        <w:t>i = 0;</w:t>
      </w:r>
    </w:p>
    <w:p w14:paraId="723E906D" w14:textId="77777777" w:rsidR="0034372D" w:rsidRPr="0034372D" w:rsidRDefault="0034372D" w:rsidP="0034372D">
      <w:pPr>
        <w:pStyle w:val="kd"/>
        <w:rPr>
          <w:lang w:val="en-US"/>
        </w:rPr>
      </w:pPr>
      <w:r w:rsidRPr="0034372D">
        <w:rPr>
          <w:lang w:val="en-US"/>
        </w:rPr>
        <w:t>while( i &lt; 10 )</w:t>
      </w:r>
    </w:p>
    <w:p w14:paraId="65378FD8" w14:textId="77777777" w:rsidR="0034372D" w:rsidRPr="0034372D" w:rsidRDefault="0034372D" w:rsidP="0034372D">
      <w:pPr>
        <w:pStyle w:val="kd"/>
        <w:rPr>
          <w:lang w:val="en-US"/>
        </w:rPr>
      </w:pPr>
      <w:r w:rsidRPr="0034372D">
        <w:rPr>
          <w:lang w:val="en-US"/>
        </w:rPr>
        <w:t>{</w:t>
      </w:r>
    </w:p>
    <w:p w14:paraId="1F964130" w14:textId="77777777" w:rsidR="0034372D" w:rsidRPr="0034372D" w:rsidRDefault="0034372D" w:rsidP="0034372D">
      <w:pPr>
        <w:pStyle w:val="kd"/>
        <w:rPr>
          <w:lang w:val="en-US"/>
        </w:rPr>
      </w:pPr>
      <w:r w:rsidRPr="0034372D">
        <w:rPr>
          <w:lang w:val="en-US"/>
        </w:rPr>
        <w:t xml:space="preserve">    cout &lt;&lt; i;</w:t>
      </w:r>
    </w:p>
    <w:p w14:paraId="624FA19B" w14:textId="77777777" w:rsidR="0034372D" w:rsidRPr="0034372D" w:rsidRDefault="0034372D" w:rsidP="0034372D">
      <w:pPr>
        <w:pStyle w:val="kd"/>
        <w:rPr>
          <w:lang w:val="en-US"/>
        </w:rPr>
      </w:pPr>
      <w:r w:rsidRPr="0034372D">
        <w:rPr>
          <w:lang w:val="en-US"/>
        </w:rPr>
        <w:t xml:space="preserve">    cout &lt;&lt; "\n";</w:t>
      </w:r>
    </w:p>
    <w:p w14:paraId="23F7A8FA" w14:textId="77777777" w:rsidR="0034372D" w:rsidRPr="0034372D" w:rsidRDefault="0034372D" w:rsidP="0034372D">
      <w:pPr>
        <w:pStyle w:val="kd"/>
        <w:rPr>
          <w:lang w:val="en-US"/>
        </w:rPr>
      </w:pPr>
      <w:r w:rsidRPr="0034372D">
        <w:rPr>
          <w:lang w:val="en-US"/>
        </w:rPr>
        <w:t xml:space="preserve">    i = i + 2;</w:t>
      </w:r>
    </w:p>
    <w:p w14:paraId="6F1A4759" w14:textId="77777777" w:rsidR="0034372D" w:rsidRDefault="0034372D" w:rsidP="0034372D">
      <w:pPr>
        <w:pStyle w:val="kd"/>
        <w:rPr>
          <w:lang w:val="en-US"/>
        </w:rPr>
      </w:pPr>
      <w:r w:rsidRPr="0034372D">
        <w:rPr>
          <w:lang w:val="en-US"/>
        </w:rPr>
        <w:t>}</w:t>
      </w:r>
    </w:p>
    <w:p w14:paraId="5E301AF0" w14:textId="77777777" w:rsidR="0034372D" w:rsidRPr="0034372D" w:rsidRDefault="0034372D" w:rsidP="0034372D">
      <w:pPr>
        <w:pStyle w:val="Bezmezer"/>
        <w:rPr>
          <w:lang w:val="en-US"/>
        </w:rPr>
      </w:pPr>
      <w:r>
        <w:rPr>
          <w:lang w:val="en-US"/>
        </w:rPr>
        <w:t xml:space="preserve">Jediný rozdíl ve srovnání s prvním příkladem (Př. 001) je v iteračním výrazu </w:t>
      </w:r>
      <w:r w:rsidRPr="0034372D">
        <w:rPr>
          <w:rStyle w:val="kodvtextu"/>
        </w:rPr>
        <w:t>i = i + 2</w:t>
      </w:r>
      <w:r>
        <w:rPr>
          <w:lang w:val="en-US"/>
        </w:rPr>
        <w:t>. Ten nyní zvyšuje hodnotu iterační proměnné o 2. Program pak vypíše čísla: 0, 2, 4, 6, 8.</w:t>
      </w:r>
    </w:p>
    <w:p w14:paraId="768661E5" w14:textId="77777777" w:rsidR="0034372D" w:rsidRPr="0034372D" w:rsidRDefault="0034372D" w:rsidP="0034372D">
      <w:pPr>
        <w:pStyle w:val="priklad"/>
        <w:rPr>
          <w:lang w:val="en-US"/>
        </w:rPr>
      </w:pPr>
      <w:r>
        <w:rPr>
          <w:lang w:val="en-US"/>
        </w:rPr>
        <w:t>(také 02while02.cpp)</w:t>
      </w:r>
    </w:p>
    <w:p w14:paraId="1C667FEF" w14:textId="77777777" w:rsidR="0034372D" w:rsidRPr="0034372D" w:rsidRDefault="0034372D" w:rsidP="0034372D">
      <w:pPr>
        <w:pStyle w:val="kd"/>
        <w:numPr>
          <w:ilvl w:val="0"/>
          <w:numId w:val="19"/>
        </w:numPr>
        <w:rPr>
          <w:lang w:val="en-US"/>
        </w:rPr>
      </w:pPr>
      <w:r w:rsidRPr="0034372D">
        <w:rPr>
          <w:lang w:val="en-US"/>
        </w:rPr>
        <w:t>i = 1;</w:t>
      </w:r>
    </w:p>
    <w:p w14:paraId="2346C37A" w14:textId="77777777" w:rsidR="0034372D" w:rsidRPr="0034372D" w:rsidRDefault="0034372D" w:rsidP="0034372D">
      <w:pPr>
        <w:pStyle w:val="kd"/>
        <w:rPr>
          <w:lang w:val="en-US"/>
        </w:rPr>
      </w:pPr>
      <w:r w:rsidRPr="0034372D">
        <w:rPr>
          <w:lang w:val="en-US"/>
        </w:rPr>
        <w:t>while( i &lt;= 128 )</w:t>
      </w:r>
    </w:p>
    <w:p w14:paraId="6CC5D604" w14:textId="77777777" w:rsidR="0034372D" w:rsidRPr="0034372D" w:rsidRDefault="0034372D" w:rsidP="0034372D">
      <w:pPr>
        <w:pStyle w:val="kd"/>
        <w:rPr>
          <w:lang w:val="en-US"/>
        </w:rPr>
      </w:pPr>
      <w:r w:rsidRPr="0034372D">
        <w:rPr>
          <w:lang w:val="en-US"/>
        </w:rPr>
        <w:t>{</w:t>
      </w:r>
    </w:p>
    <w:p w14:paraId="7CB04838" w14:textId="228B559E" w:rsidR="0034372D" w:rsidRDefault="0034372D" w:rsidP="0034372D">
      <w:pPr>
        <w:pStyle w:val="kd"/>
        <w:rPr>
          <w:lang w:val="en-US"/>
        </w:rPr>
      </w:pPr>
      <w:r w:rsidRPr="0034372D">
        <w:rPr>
          <w:lang w:val="en-US"/>
        </w:rPr>
        <w:t xml:space="preserve">    cout &lt;&lt; i;</w:t>
      </w:r>
    </w:p>
    <w:p w14:paraId="56604A91" w14:textId="152B89DF" w:rsidR="00D91D5F" w:rsidRPr="0034372D" w:rsidRDefault="00D91D5F" w:rsidP="0034372D">
      <w:pPr>
        <w:pStyle w:val="kd"/>
        <w:rPr>
          <w:lang w:val="en-US"/>
        </w:rPr>
      </w:pPr>
      <w:r>
        <w:rPr>
          <w:lang w:val="en-US"/>
        </w:rPr>
        <w:t xml:space="preserve">    </w:t>
      </w:r>
      <w:r w:rsidRPr="0034372D">
        <w:rPr>
          <w:lang w:val="en-US"/>
        </w:rPr>
        <w:t>cout &lt;&lt; "\n";</w:t>
      </w:r>
    </w:p>
    <w:p w14:paraId="11CF746C" w14:textId="77777777" w:rsidR="0034372D" w:rsidRPr="0034372D" w:rsidRDefault="0034372D" w:rsidP="0034372D">
      <w:pPr>
        <w:pStyle w:val="kd"/>
        <w:rPr>
          <w:lang w:val="en-US"/>
        </w:rPr>
      </w:pPr>
      <w:r w:rsidRPr="0034372D">
        <w:rPr>
          <w:lang w:val="en-US"/>
        </w:rPr>
        <w:t xml:space="preserve">    i = i * 2;</w:t>
      </w:r>
    </w:p>
    <w:p w14:paraId="5EB2123F" w14:textId="77777777" w:rsidR="0034372D" w:rsidRDefault="0034372D" w:rsidP="0034372D">
      <w:pPr>
        <w:pStyle w:val="kd"/>
        <w:rPr>
          <w:lang w:val="en-US"/>
        </w:rPr>
      </w:pPr>
      <w:r w:rsidRPr="0034372D">
        <w:rPr>
          <w:lang w:val="en-US"/>
        </w:rPr>
        <w:t>}</w:t>
      </w:r>
    </w:p>
    <w:p w14:paraId="7072F1DF" w14:textId="77777777" w:rsidR="002B71AC" w:rsidRPr="0034372D" w:rsidRDefault="002B71AC" w:rsidP="002B71AC">
      <w:pPr>
        <w:pStyle w:val="Bezmezer"/>
        <w:rPr>
          <w:lang w:val="en-US"/>
        </w:rPr>
      </w:pPr>
      <w:r>
        <w:rPr>
          <w:lang w:val="en-US"/>
        </w:rPr>
        <w:lastRenderedPageBreak/>
        <w:t xml:space="preserve">V tomto příkladu začíná iterační proměnná </w:t>
      </w:r>
      <w:r w:rsidRPr="00E85064">
        <w:rPr>
          <w:rStyle w:val="kodvtextu"/>
        </w:rPr>
        <w:t>i</w:t>
      </w:r>
      <w:r>
        <w:rPr>
          <w:lang w:val="en-US"/>
        </w:rPr>
        <w:t xml:space="preserve"> na hodnotě 1 a změna je též v podmínce </w:t>
      </w:r>
      <w:r w:rsidR="00E85064">
        <w:rPr>
          <w:lang w:val="en-US"/>
        </w:rPr>
        <w:t>a</w:t>
      </w:r>
      <w:r>
        <w:rPr>
          <w:lang w:val="en-US"/>
        </w:rPr>
        <w:t xml:space="preserve"> iteračním výrazu. Iterační proměnná</w:t>
      </w:r>
      <w:r w:rsidR="00E85064">
        <w:rPr>
          <w:lang w:val="en-US"/>
        </w:rPr>
        <w:t xml:space="preserve"> </w:t>
      </w:r>
      <w:r w:rsidR="00E85064" w:rsidRPr="00E85064">
        <w:rPr>
          <w:rStyle w:val="kodvtextu"/>
        </w:rPr>
        <w:t>i</w:t>
      </w:r>
      <w:r>
        <w:rPr>
          <w:lang w:val="en-US"/>
        </w:rPr>
        <w:t xml:space="preserve"> se v každé iteraci zvyšuje na dvojnásobek.</w:t>
      </w:r>
      <w:r w:rsidR="00E85064">
        <w:rPr>
          <w:lang w:val="en-US"/>
        </w:rPr>
        <w:t xml:space="preserve"> Program pak vypíše čísla: 1, 2, 4, 8, 16, 32, 64, 128.</w:t>
      </w:r>
    </w:p>
    <w:p w14:paraId="04B5E2F0" w14:textId="77777777" w:rsidR="0034372D" w:rsidRDefault="0034372D" w:rsidP="0034372D">
      <w:pPr>
        <w:pStyle w:val="priklad"/>
        <w:rPr>
          <w:lang w:val="en-US"/>
        </w:rPr>
      </w:pPr>
      <w:r>
        <w:rPr>
          <w:lang w:val="en-US"/>
        </w:rPr>
        <w:t>(také 02while02.cpp)</w:t>
      </w:r>
    </w:p>
    <w:p w14:paraId="50CFCC75" w14:textId="77777777" w:rsidR="0034372D" w:rsidRPr="0034372D" w:rsidRDefault="0034372D" w:rsidP="0034372D">
      <w:pPr>
        <w:pStyle w:val="kd"/>
        <w:numPr>
          <w:ilvl w:val="0"/>
          <w:numId w:val="20"/>
        </w:numPr>
        <w:rPr>
          <w:lang w:val="en-US"/>
        </w:rPr>
      </w:pPr>
      <w:r w:rsidRPr="0034372D">
        <w:rPr>
          <w:lang w:val="en-US"/>
        </w:rPr>
        <w:t xml:space="preserve">i = </w:t>
      </w:r>
      <w:r w:rsidR="00FD6606">
        <w:rPr>
          <w:lang w:val="en-US"/>
        </w:rPr>
        <w:t>9</w:t>
      </w:r>
      <w:r w:rsidRPr="0034372D">
        <w:rPr>
          <w:lang w:val="en-US"/>
        </w:rPr>
        <w:t>;</w:t>
      </w:r>
    </w:p>
    <w:p w14:paraId="4EE371FB" w14:textId="77777777" w:rsidR="0034372D" w:rsidRPr="0034372D" w:rsidRDefault="0034372D" w:rsidP="0034372D">
      <w:pPr>
        <w:pStyle w:val="kd"/>
        <w:rPr>
          <w:lang w:val="en-US"/>
        </w:rPr>
      </w:pPr>
      <w:r w:rsidRPr="0034372D">
        <w:rPr>
          <w:lang w:val="en-US"/>
        </w:rPr>
        <w:t>while( i &gt;</w:t>
      </w:r>
      <w:r w:rsidR="00FD6606">
        <w:rPr>
          <w:lang w:val="en-US"/>
        </w:rPr>
        <w:t>=</w:t>
      </w:r>
      <w:r w:rsidRPr="0034372D">
        <w:rPr>
          <w:lang w:val="en-US"/>
        </w:rPr>
        <w:t xml:space="preserve"> </w:t>
      </w:r>
      <w:r w:rsidR="00076A28">
        <w:rPr>
          <w:lang w:val="en-US"/>
        </w:rPr>
        <w:t>0</w:t>
      </w:r>
      <w:r w:rsidRPr="0034372D">
        <w:rPr>
          <w:lang w:val="en-US"/>
        </w:rPr>
        <w:t xml:space="preserve"> )</w:t>
      </w:r>
    </w:p>
    <w:p w14:paraId="06987CFC" w14:textId="77777777" w:rsidR="0034372D" w:rsidRPr="0034372D" w:rsidRDefault="0034372D" w:rsidP="0034372D">
      <w:pPr>
        <w:pStyle w:val="kd"/>
        <w:rPr>
          <w:lang w:val="en-US"/>
        </w:rPr>
      </w:pPr>
      <w:r w:rsidRPr="0034372D">
        <w:rPr>
          <w:lang w:val="en-US"/>
        </w:rPr>
        <w:t>{</w:t>
      </w:r>
    </w:p>
    <w:p w14:paraId="4C27ABFD" w14:textId="77777777" w:rsidR="00D91D5F" w:rsidRDefault="0034372D" w:rsidP="00D91D5F">
      <w:pPr>
        <w:pStyle w:val="kd"/>
        <w:rPr>
          <w:lang w:val="en-US"/>
        </w:rPr>
      </w:pPr>
      <w:r w:rsidRPr="0034372D">
        <w:rPr>
          <w:lang w:val="en-US"/>
        </w:rPr>
        <w:t xml:space="preserve">    </w:t>
      </w:r>
      <w:r w:rsidR="00D91D5F" w:rsidRPr="0034372D">
        <w:rPr>
          <w:lang w:val="en-US"/>
        </w:rPr>
        <w:t>cout &lt;&lt; i;</w:t>
      </w:r>
    </w:p>
    <w:p w14:paraId="22FF7803" w14:textId="28989550" w:rsidR="0034372D" w:rsidRPr="00D91D5F" w:rsidRDefault="00D91D5F" w:rsidP="00D91D5F">
      <w:pPr>
        <w:pStyle w:val="kd"/>
        <w:rPr>
          <w:lang w:val="en-US"/>
        </w:rPr>
      </w:pPr>
      <w:r>
        <w:rPr>
          <w:lang w:val="en-US"/>
        </w:rPr>
        <w:t xml:space="preserve">    </w:t>
      </w:r>
      <w:r w:rsidRPr="0034372D">
        <w:rPr>
          <w:lang w:val="en-US"/>
        </w:rPr>
        <w:t>cout &lt;&lt; "\n";</w:t>
      </w:r>
    </w:p>
    <w:p w14:paraId="3DABC1DD" w14:textId="77777777" w:rsidR="0034372D" w:rsidRPr="0034372D" w:rsidRDefault="0034372D" w:rsidP="0034372D">
      <w:pPr>
        <w:pStyle w:val="kd"/>
        <w:rPr>
          <w:lang w:val="en-US"/>
        </w:rPr>
      </w:pPr>
      <w:r w:rsidRPr="0034372D">
        <w:rPr>
          <w:lang w:val="en-US"/>
        </w:rPr>
        <w:t xml:space="preserve">    i = i - 1;</w:t>
      </w:r>
    </w:p>
    <w:p w14:paraId="01390CA9" w14:textId="77777777" w:rsidR="0034372D" w:rsidRPr="0034372D" w:rsidRDefault="0034372D" w:rsidP="0034372D">
      <w:pPr>
        <w:pStyle w:val="kd"/>
        <w:rPr>
          <w:lang w:val="en-US"/>
        </w:rPr>
      </w:pPr>
      <w:r w:rsidRPr="0034372D">
        <w:rPr>
          <w:lang w:val="en-US"/>
        </w:rPr>
        <w:t>}</w:t>
      </w:r>
    </w:p>
    <w:p w14:paraId="04A76CEA" w14:textId="18E90427" w:rsidR="0034372D" w:rsidRDefault="00076A28" w:rsidP="00FE76B4">
      <w:pPr>
        <w:pStyle w:val="Bezmezer"/>
        <w:rPr>
          <w:lang w:val="en-US"/>
        </w:rPr>
      </w:pPr>
      <w:r>
        <w:rPr>
          <w:lang w:val="en-US"/>
        </w:rPr>
        <w:t>Iterační proměnná za</w:t>
      </w:r>
      <w:r w:rsidR="00FD6606">
        <w:rPr>
          <w:lang w:val="en-US"/>
        </w:rPr>
        <w:t>č</w:t>
      </w:r>
      <w:r>
        <w:rPr>
          <w:lang w:val="en-US"/>
        </w:rPr>
        <w:t xml:space="preserve">íná na hodnotě </w:t>
      </w:r>
      <w:r w:rsidR="00FD6606">
        <w:rPr>
          <w:lang w:val="en-US"/>
        </w:rPr>
        <w:t>9</w:t>
      </w:r>
      <w:r>
        <w:rPr>
          <w:lang w:val="en-US"/>
        </w:rPr>
        <w:t xml:space="preserve"> a postupně klesá (iterační výraz: </w:t>
      </w:r>
      <w:r w:rsidRPr="00420F2E">
        <w:rPr>
          <w:rStyle w:val="kodvtextu"/>
        </w:rPr>
        <w:t>i = i – 1;</w:t>
      </w:r>
      <w:r>
        <w:rPr>
          <w:lang w:val="en-US"/>
        </w:rPr>
        <w:t xml:space="preserve">) k nule. V podmínce pak místo operátoru </w:t>
      </w:r>
      <w:r w:rsidRPr="00420F2E">
        <w:rPr>
          <w:rStyle w:val="kodvtextu"/>
        </w:rPr>
        <w:t>&lt;</w:t>
      </w:r>
      <w:r>
        <w:rPr>
          <w:lang w:val="en-US"/>
        </w:rPr>
        <w:t xml:space="preserve"> </w:t>
      </w:r>
      <w:r w:rsidR="003C2816">
        <w:rPr>
          <w:lang w:val="en-US"/>
        </w:rPr>
        <w:t>najdeme</w:t>
      </w:r>
      <w:r>
        <w:rPr>
          <w:lang w:val="en-US"/>
        </w:rPr>
        <w:t xml:space="preserve"> oper</w:t>
      </w:r>
      <w:r>
        <w:t xml:space="preserve">átor </w:t>
      </w:r>
      <w:r w:rsidRPr="00420F2E">
        <w:rPr>
          <w:rStyle w:val="kodvtextu"/>
        </w:rPr>
        <w:t>&gt;</w:t>
      </w:r>
      <w:r w:rsidR="00FD6606" w:rsidRPr="00420F2E">
        <w:rPr>
          <w:rStyle w:val="kodvtextu"/>
        </w:rPr>
        <w:t>=</w:t>
      </w:r>
      <w:r>
        <w:rPr>
          <w:lang w:val="en-US"/>
        </w:rPr>
        <w:t>.</w:t>
      </w:r>
      <w:r w:rsidR="00FD6606">
        <w:rPr>
          <w:lang w:val="en-US"/>
        </w:rPr>
        <w:t xml:space="preserve"> Program vypíše stejná čísla jako v prvním příkladu (Př. 001), ale v opačném pořadí, tedy 9, 8, 7, ..., 0.</w:t>
      </w:r>
    </w:p>
    <w:p w14:paraId="260A055B" w14:textId="77777777" w:rsidR="000B545F" w:rsidRDefault="00061107" w:rsidP="003958F6">
      <w:pPr>
        <w:pStyle w:val="Nadpis3"/>
        <w:rPr>
          <w:lang w:val="en-US"/>
        </w:rPr>
      </w:pPr>
      <w:r>
        <w:rPr>
          <w:lang w:val="en-US"/>
        </w:rPr>
        <w:t>D</w:t>
      </w:r>
      <w:r w:rsidRPr="000B545F">
        <w:rPr>
          <w:lang w:val="en-US"/>
        </w:rPr>
        <w:t>alší příklady</w:t>
      </w:r>
      <w:r>
        <w:rPr>
          <w:lang w:val="en-US"/>
        </w:rPr>
        <w:t xml:space="preserve"> a ř</w:t>
      </w:r>
      <w:r w:rsidR="00FF6F64">
        <w:rPr>
          <w:lang w:val="en-US"/>
        </w:rPr>
        <w:t>etězení příkazů výstupu</w:t>
      </w:r>
    </w:p>
    <w:p w14:paraId="697C49CF" w14:textId="77777777" w:rsidR="000B545F" w:rsidRDefault="000B545F" w:rsidP="000B545F">
      <w:pPr>
        <w:rPr>
          <w:lang w:val="en-US"/>
        </w:rPr>
      </w:pPr>
      <w:r w:rsidRPr="000B545F">
        <w:rPr>
          <w:lang w:val="en-US"/>
        </w:rPr>
        <w:t>Další příklad</w:t>
      </w:r>
      <w:r>
        <w:rPr>
          <w:lang w:val="en-US"/>
        </w:rPr>
        <w:t xml:space="preserve">y naleznete v souboru </w:t>
      </w:r>
      <w:r w:rsidRPr="0074127A">
        <w:rPr>
          <w:rStyle w:val="kodvtextu"/>
        </w:rPr>
        <w:t>02while03.cpp</w:t>
      </w:r>
      <w:r>
        <w:rPr>
          <w:lang w:val="en-US"/>
        </w:rPr>
        <w:t>. V těchto příkladech je využito tzv. řetězení výstupních operací. Jde o způsob zápisu příkazů výstupu, který umožňuje spojit, nebo-li zřetězit několik příkazů výstupu do jednoho. Např. příkazy:</w:t>
      </w:r>
    </w:p>
    <w:p w14:paraId="60286B44" w14:textId="77777777" w:rsidR="000B545F" w:rsidRDefault="000B545F" w:rsidP="000B545F">
      <w:pPr>
        <w:pStyle w:val="kd"/>
        <w:numPr>
          <w:ilvl w:val="0"/>
          <w:numId w:val="0"/>
        </w:numPr>
        <w:ind w:left="284"/>
      </w:pPr>
      <w:r w:rsidRPr="000B545F">
        <w:t>cout &lt;&lt; i</w:t>
      </w:r>
      <w:r>
        <w:t>;</w:t>
      </w:r>
    </w:p>
    <w:p w14:paraId="09A808CA" w14:textId="77777777" w:rsidR="000B545F" w:rsidRDefault="000B545F" w:rsidP="000B545F">
      <w:pPr>
        <w:pStyle w:val="kd"/>
        <w:numPr>
          <w:ilvl w:val="0"/>
          <w:numId w:val="0"/>
        </w:numPr>
        <w:ind w:left="284"/>
      </w:pPr>
      <w:r w:rsidRPr="000B545F">
        <w:t>cout &lt;&lt; " "</w:t>
      </w:r>
      <w:r w:rsidR="00BF5527">
        <w:t>;</w:t>
      </w:r>
    </w:p>
    <w:p w14:paraId="0E65F53E" w14:textId="77777777" w:rsidR="000B545F" w:rsidRDefault="000B545F" w:rsidP="000B545F">
      <w:pPr>
        <w:pStyle w:val="kd"/>
        <w:numPr>
          <w:ilvl w:val="0"/>
          <w:numId w:val="0"/>
        </w:numPr>
        <w:ind w:left="284"/>
      </w:pPr>
      <w:r w:rsidRPr="000B545F">
        <w:t>cout &lt;&lt; i + 5</w:t>
      </w:r>
      <w:r>
        <w:t>;</w:t>
      </w:r>
    </w:p>
    <w:p w14:paraId="787E066A" w14:textId="77777777" w:rsidR="000B545F" w:rsidRDefault="000B545F" w:rsidP="000B545F">
      <w:pPr>
        <w:pStyle w:val="kd"/>
        <w:numPr>
          <w:ilvl w:val="0"/>
          <w:numId w:val="0"/>
        </w:numPr>
        <w:ind w:left="284"/>
      </w:pPr>
      <w:r w:rsidRPr="000B545F">
        <w:t>cout &lt;&lt; "\n";</w:t>
      </w:r>
    </w:p>
    <w:p w14:paraId="15C907DF" w14:textId="77777777" w:rsidR="000B545F" w:rsidRDefault="000B545F" w:rsidP="000B545F">
      <w:r>
        <w:t>Lze spojit, resp. zřetězit následujícím způsobem:</w:t>
      </w:r>
    </w:p>
    <w:p w14:paraId="5C3FB71F" w14:textId="77777777" w:rsidR="000B545F" w:rsidRDefault="000B545F" w:rsidP="000B545F">
      <w:pPr>
        <w:pStyle w:val="kd"/>
        <w:numPr>
          <w:ilvl w:val="0"/>
          <w:numId w:val="0"/>
        </w:numPr>
        <w:ind w:left="284"/>
      </w:pPr>
      <w:r w:rsidRPr="000B545F">
        <w:t>cout &lt;&lt; i &lt;&lt; " " &lt;&lt; i + 5 &lt;&lt; "\n";</w:t>
      </w:r>
    </w:p>
    <w:sectPr w:rsidR="000B545F" w:rsidSect="00B87F31">
      <w:pgSz w:w="11906" w:h="16838"/>
      <w:pgMar w:top="709" w:right="720" w:bottom="568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4A2CB2" w14:textId="77777777" w:rsidR="00C71F12" w:rsidRDefault="00C71F12" w:rsidP="00F66E02">
      <w:pPr>
        <w:spacing w:before="0" w:after="0" w:line="240" w:lineRule="auto"/>
      </w:pPr>
      <w:r>
        <w:separator/>
      </w:r>
    </w:p>
  </w:endnote>
  <w:endnote w:type="continuationSeparator" w:id="0">
    <w:p w14:paraId="51D6C60A" w14:textId="77777777" w:rsidR="00C71F12" w:rsidRDefault="00C71F12" w:rsidP="00F66E0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147D00" w14:textId="77777777" w:rsidR="00C71F12" w:rsidRDefault="00C71F12" w:rsidP="00F66E02">
      <w:pPr>
        <w:spacing w:before="0" w:after="0" w:line="240" w:lineRule="auto"/>
      </w:pPr>
      <w:r>
        <w:separator/>
      </w:r>
    </w:p>
  </w:footnote>
  <w:footnote w:type="continuationSeparator" w:id="0">
    <w:p w14:paraId="535EFB71" w14:textId="77777777" w:rsidR="00C71F12" w:rsidRDefault="00C71F12" w:rsidP="00F66E02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647CEE"/>
    <w:multiLevelType w:val="hybridMultilevel"/>
    <w:tmpl w:val="FB0EF6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9B1167"/>
    <w:multiLevelType w:val="hybridMultilevel"/>
    <w:tmpl w:val="AEBCE3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98364F"/>
    <w:multiLevelType w:val="hybridMultilevel"/>
    <w:tmpl w:val="A72A74BC"/>
    <w:lvl w:ilvl="0" w:tplc="64906BF8">
      <w:start w:val="1"/>
      <mc:AlternateContent>
        <mc:Choice Requires="w14">
          <w:numFmt w:val="custom" w:format="001, 002, 003, ..."/>
        </mc:Choice>
        <mc:Fallback>
          <w:numFmt w:val="decimal"/>
        </mc:Fallback>
      </mc:AlternateContent>
      <w:pStyle w:val="priklad"/>
      <w:lvlText w:val="Př. %1"/>
      <w:lvlJc w:val="left"/>
      <w:pPr>
        <w:ind w:left="360" w:hanging="360"/>
      </w:pPr>
      <w:rPr>
        <w:rFonts w:ascii="Calibri" w:hAnsi="Calibri" w:hint="default"/>
        <w:b/>
        <w:i w:val="0"/>
        <w:color w:val="000000" w:themeColor="text1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FF03ED"/>
    <w:multiLevelType w:val="hybridMultilevel"/>
    <w:tmpl w:val="75D8573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BC5F38"/>
    <w:multiLevelType w:val="hybridMultilevel"/>
    <w:tmpl w:val="5E7C4492"/>
    <w:lvl w:ilvl="0" w:tplc="10CA8E9C">
      <w:start w:val="1"/>
      <w:numFmt w:val="decimalZero"/>
      <w:pStyle w:val="kd"/>
      <w:lvlText w:val="%1"/>
      <w:lvlJc w:val="left"/>
      <w:pPr>
        <w:ind w:left="644" w:hanging="360"/>
      </w:pPr>
      <w:rPr>
        <w:rFonts w:hint="default"/>
        <w:color w:val="AEAAAA" w:themeColor="background2" w:themeShade="BF"/>
      </w:rPr>
    </w:lvl>
    <w:lvl w:ilvl="1" w:tplc="04050019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4"/>
  </w:num>
  <w:num w:numId="2">
    <w:abstractNumId w:val="4"/>
    <w:lvlOverride w:ilvl="0">
      <w:startOverride w:val="1"/>
    </w:lvlOverride>
  </w:num>
  <w:num w:numId="3">
    <w:abstractNumId w:val="4"/>
    <w:lvlOverride w:ilvl="0">
      <w:startOverride w:val="1"/>
    </w:lvlOverride>
  </w:num>
  <w:num w:numId="4">
    <w:abstractNumId w:val="4"/>
    <w:lvlOverride w:ilvl="0">
      <w:startOverride w:val="1"/>
    </w:lvlOverride>
  </w:num>
  <w:num w:numId="5">
    <w:abstractNumId w:val="4"/>
    <w:lvlOverride w:ilvl="0">
      <w:startOverride w:val="1"/>
    </w:lvlOverride>
  </w:num>
  <w:num w:numId="6">
    <w:abstractNumId w:val="4"/>
    <w:lvlOverride w:ilvl="0">
      <w:startOverride w:val="1"/>
    </w:lvlOverride>
  </w:num>
  <w:num w:numId="7">
    <w:abstractNumId w:val="4"/>
    <w:lvlOverride w:ilvl="0">
      <w:startOverride w:val="1"/>
    </w:lvlOverride>
  </w:num>
  <w:num w:numId="8">
    <w:abstractNumId w:val="4"/>
    <w:lvlOverride w:ilvl="0">
      <w:startOverride w:val="1"/>
    </w:lvlOverride>
  </w:num>
  <w:num w:numId="9">
    <w:abstractNumId w:val="4"/>
    <w:lvlOverride w:ilvl="0">
      <w:startOverride w:val="1"/>
    </w:lvlOverride>
  </w:num>
  <w:num w:numId="10">
    <w:abstractNumId w:val="4"/>
    <w:lvlOverride w:ilvl="0">
      <w:startOverride w:val="1"/>
    </w:lvlOverride>
  </w:num>
  <w:num w:numId="11">
    <w:abstractNumId w:val="4"/>
    <w:lvlOverride w:ilvl="0">
      <w:startOverride w:val="1"/>
    </w:lvlOverride>
  </w:num>
  <w:num w:numId="12">
    <w:abstractNumId w:val="2"/>
  </w:num>
  <w:num w:numId="13">
    <w:abstractNumId w:val="4"/>
    <w:lvlOverride w:ilvl="0">
      <w:startOverride w:val="1"/>
    </w:lvlOverride>
  </w:num>
  <w:num w:numId="14">
    <w:abstractNumId w:val="4"/>
    <w:lvlOverride w:ilvl="0">
      <w:startOverride w:val="1"/>
    </w:lvlOverride>
  </w:num>
  <w:num w:numId="15">
    <w:abstractNumId w:val="0"/>
  </w:num>
  <w:num w:numId="16">
    <w:abstractNumId w:val="1"/>
  </w:num>
  <w:num w:numId="17">
    <w:abstractNumId w:val="3"/>
  </w:num>
  <w:num w:numId="18">
    <w:abstractNumId w:val="4"/>
    <w:lvlOverride w:ilvl="0">
      <w:startOverride w:val="1"/>
    </w:lvlOverride>
  </w:num>
  <w:num w:numId="19">
    <w:abstractNumId w:val="4"/>
    <w:lvlOverride w:ilvl="0">
      <w:startOverride w:val="1"/>
    </w:lvlOverride>
  </w:num>
  <w:num w:numId="20">
    <w:abstractNumId w:val="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97A"/>
    <w:rsid w:val="000045E4"/>
    <w:rsid w:val="00030E35"/>
    <w:rsid w:val="000504D9"/>
    <w:rsid w:val="00053BB2"/>
    <w:rsid w:val="00061107"/>
    <w:rsid w:val="00076A28"/>
    <w:rsid w:val="00085592"/>
    <w:rsid w:val="000913D6"/>
    <w:rsid w:val="00096341"/>
    <w:rsid w:val="000A350D"/>
    <w:rsid w:val="000B3D9F"/>
    <w:rsid w:val="000B545F"/>
    <w:rsid w:val="000B7AE7"/>
    <w:rsid w:val="000C1996"/>
    <w:rsid w:val="000D6B60"/>
    <w:rsid w:val="000D79A1"/>
    <w:rsid w:val="000F62AE"/>
    <w:rsid w:val="0015466F"/>
    <w:rsid w:val="0018107C"/>
    <w:rsid w:val="0018172E"/>
    <w:rsid w:val="001A0369"/>
    <w:rsid w:val="001A4EA5"/>
    <w:rsid w:val="001C46B0"/>
    <w:rsid w:val="001E545E"/>
    <w:rsid w:val="001F115A"/>
    <w:rsid w:val="002054F1"/>
    <w:rsid w:val="0021345C"/>
    <w:rsid w:val="00225BDD"/>
    <w:rsid w:val="00225F79"/>
    <w:rsid w:val="002546DB"/>
    <w:rsid w:val="00267FC0"/>
    <w:rsid w:val="002751D9"/>
    <w:rsid w:val="002A65F3"/>
    <w:rsid w:val="002B1BB5"/>
    <w:rsid w:val="002B71AC"/>
    <w:rsid w:val="002D6C4D"/>
    <w:rsid w:val="002E39CC"/>
    <w:rsid w:val="002F385A"/>
    <w:rsid w:val="00305BC8"/>
    <w:rsid w:val="00307969"/>
    <w:rsid w:val="0034372D"/>
    <w:rsid w:val="00343E64"/>
    <w:rsid w:val="00377744"/>
    <w:rsid w:val="003841EA"/>
    <w:rsid w:val="003856C1"/>
    <w:rsid w:val="003958F6"/>
    <w:rsid w:val="00395C41"/>
    <w:rsid w:val="003A0BD3"/>
    <w:rsid w:val="003A19A3"/>
    <w:rsid w:val="003A58F6"/>
    <w:rsid w:val="003A5D60"/>
    <w:rsid w:val="003B0957"/>
    <w:rsid w:val="003B31AB"/>
    <w:rsid w:val="003C2816"/>
    <w:rsid w:val="003D2538"/>
    <w:rsid w:val="003D3633"/>
    <w:rsid w:val="003D45A9"/>
    <w:rsid w:val="003D6E32"/>
    <w:rsid w:val="00420F2E"/>
    <w:rsid w:val="00442CFD"/>
    <w:rsid w:val="00446269"/>
    <w:rsid w:val="004623DE"/>
    <w:rsid w:val="00476831"/>
    <w:rsid w:val="0048438B"/>
    <w:rsid w:val="004B4173"/>
    <w:rsid w:val="004C2832"/>
    <w:rsid w:val="00535FE2"/>
    <w:rsid w:val="005424CB"/>
    <w:rsid w:val="00556DD9"/>
    <w:rsid w:val="00591028"/>
    <w:rsid w:val="005D6606"/>
    <w:rsid w:val="00605FED"/>
    <w:rsid w:val="00633D64"/>
    <w:rsid w:val="00670E67"/>
    <w:rsid w:val="00676A00"/>
    <w:rsid w:val="00692602"/>
    <w:rsid w:val="0069796C"/>
    <w:rsid w:val="006A2464"/>
    <w:rsid w:val="006B1165"/>
    <w:rsid w:val="006B19CC"/>
    <w:rsid w:val="006F05ED"/>
    <w:rsid w:val="00703952"/>
    <w:rsid w:val="007040EB"/>
    <w:rsid w:val="00721511"/>
    <w:rsid w:val="007335A3"/>
    <w:rsid w:val="00735753"/>
    <w:rsid w:val="0074127A"/>
    <w:rsid w:val="00742229"/>
    <w:rsid w:val="00752082"/>
    <w:rsid w:val="00756E45"/>
    <w:rsid w:val="00777FF0"/>
    <w:rsid w:val="00792900"/>
    <w:rsid w:val="007A6DAB"/>
    <w:rsid w:val="007D1DAC"/>
    <w:rsid w:val="007D3DF2"/>
    <w:rsid w:val="007E4988"/>
    <w:rsid w:val="00814BE0"/>
    <w:rsid w:val="00850206"/>
    <w:rsid w:val="00867FFD"/>
    <w:rsid w:val="00876EFD"/>
    <w:rsid w:val="00881A09"/>
    <w:rsid w:val="008B1F3B"/>
    <w:rsid w:val="008C21A4"/>
    <w:rsid w:val="008C2926"/>
    <w:rsid w:val="008F22DC"/>
    <w:rsid w:val="008F336D"/>
    <w:rsid w:val="00905172"/>
    <w:rsid w:val="009101F0"/>
    <w:rsid w:val="009228EA"/>
    <w:rsid w:val="0092612A"/>
    <w:rsid w:val="00936805"/>
    <w:rsid w:val="0094663E"/>
    <w:rsid w:val="00965135"/>
    <w:rsid w:val="009678A7"/>
    <w:rsid w:val="00986430"/>
    <w:rsid w:val="00991BC0"/>
    <w:rsid w:val="009D2214"/>
    <w:rsid w:val="00A10AC8"/>
    <w:rsid w:val="00A2491C"/>
    <w:rsid w:val="00A322C7"/>
    <w:rsid w:val="00A412B9"/>
    <w:rsid w:val="00A420AC"/>
    <w:rsid w:val="00A5792B"/>
    <w:rsid w:val="00AA6DAE"/>
    <w:rsid w:val="00AB152A"/>
    <w:rsid w:val="00AC1A57"/>
    <w:rsid w:val="00AC28AE"/>
    <w:rsid w:val="00AC3D85"/>
    <w:rsid w:val="00AC57E0"/>
    <w:rsid w:val="00AC7F9B"/>
    <w:rsid w:val="00AD5CF3"/>
    <w:rsid w:val="00AE53AD"/>
    <w:rsid w:val="00AE7C8E"/>
    <w:rsid w:val="00B32F3C"/>
    <w:rsid w:val="00B3662A"/>
    <w:rsid w:val="00B37E03"/>
    <w:rsid w:val="00B72EB9"/>
    <w:rsid w:val="00B867C8"/>
    <w:rsid w:val="00B87F31"/>
    <w:rsid w:val="00BB2116"/>
    <w:rsid w:val="00BD4E01"/>
    <w:rsid w:val="00BF5527"/>
    <w:rsid w:val="00C06D29"/>
    <w:rsid w:val="00C11705"/>
    <w:rsid w:val="00C358D1"/>
    <w:rsid w:val="00C43288"/>
    <w:rsid w:val="00C432CF"/>
    <w:rsid w:val="00C51A72"/>
    <w:rsid w:val="00C564F3"/>
    <w:rsid w:val="00C57E1B"/>
    <w:rsid w:val="00C71F12"/>
    <w:rsid w:val="00C76E7B"/>
    <w:rsid w:val="00C94FEA"/>
    <w:rsid w:val="00CA4E4F"/>
    <w:rsid w:val="00CC386A"/>
    <w:rsid w:val="00CD4C9C"/>
    <w:rsid w:val="00CF0C42"/>
    <w:rsid w:val="00D03086"/>
    <w:rsid w:val="00D10A81"/>
    <w:rsid w:val="00D3377C"/>
    <w:rsid w:val="00D432A9"/>
    <w:rsid w:val="00D54A42"/>
    <w:rsid w:val="00D63AAA"/>
    <w:rsid w:val="00D6452A"/>
    <w:rsid w:val="00D91D29"/>
    <w:rsid w:val="00D91D5F"/>
    <w:rsid w:val="00DB0151"/>
    <w:rsid w:val="00DB404D"/>
    <w:rsid w:val="00DD6DB3"/>
    <w:rsid w:val="00DE0209"/>
    <w:rsid w:val="00DE1F2D"/>
    <w:rsid w:val="00E0297A"/>
    <w:rsid w:val="00E17D53"/>
    <w:rsid w:val="00E23DB8"/>
    <w:rsid w:val="00E32D3A"/>
    <w:rsid w:val="00E34215"/>
    <w:rsid w:val="00E604B0"/>
    <w:rsid w:val="00E71865"/>
    <w:rsid w:val="00E76F88"/>
    <w:rsid w:val="00E85064"/>
    <w:rsid w:val="00EC1675"/>
    <w:rsid w:val="00ED487B"/>
    <w:rsid w:val="00ED4D3A"/>
    <w:rsid w:val="00EF55EB"/>
    <w:rsid w:val="00F25F27"/>
    <w:rsid w:val="00F34F19"/>
    <w:rsid w:val="00F66E02"/>
    <w:rsid w:val="00F71824"/>
    <w:rsid w:val="00F92194"/>
    <w:rsid w:val="00FC7508"/>
    <w:rsid w:val="00FD6606"/>
    <w:rsid w:val="00FE3635"/>
    <w:rsid w:val="00FE76B4"/>
    <w:rsid w:val="00FF6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BA25C"/>
  <w15:chartTrackingRefBased/>
  <w15:docId w15:val="{DFD341CB-5BD4-4A5C-A20F-E75776DB4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33D64"/>
    <w:pPr>
      <w:spacing w:before="160" w:line="254" w:lineRule="auto"/>
      <w:jc w:val="both"/>
    </w:pPr>
    <w:rPr>
      <w:rFonts w:ascii="Bookman Old Style" w:hAnsi="Bookman Old Style"/>
    </w:rPr>
  </w:style>
  <w:style w:type="paragraph" w:styleId="Nadpis1">
    <w:name w:val="heading 1"/>
    <w:basedOn w:val="Normln"/>
    <w:next w:val="Normln"/>
    <w:link w:val="Nadpis1Char"/>
    <w:uiPriority w:val="9"/>
    <w:qFormat/>
    <w:rsid w:val="00B3662A"/>
    <w:pPr>
      <w:keepNext/>
      <w:keepLines/>
      <w:spacing w:before="240" w:after="240"/>
      <w:ind w:left="-284"/>
      <w:outlineLvl w:val="0"/>
    </w:pPr>
    <w:rPr>
      <w:rFonts w:ascii="Calibri" w:eastAsiaTheme="majorEastAsia" w:hAnsi="Calibri" w:cstheme="majorBidi"/>
      <w:b/>
      <w:color w:val="C45911" w:themeColor="accent2" w:themeShade="BF"/>
      <w:sz w:val="40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3662A"/>
    <w:pPr>
      <w:keepNext/>
      <w:keepLines/>
      <w:spacing w:before="40" w:after="0"/>
      <w:ind w:left="-284"/>
      <w:outlineLvl w:val="1"/>
    </w:pPr>
    <w:rPr>
      <w:rFonts w:ascii="Calibri" w:eastAsiaTheme="majorEastAsia" w:hAnsi="Calibri" w:cstheme="majorBidi"/>
      <w:b/>
      <w:color w:val="C45911" w:themeColor="accent2" w:themeShade="BF"/>
      <w:sz w:val="32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2054F1"/>
    <w:pPr>
      <w:keepNext/>
      <w:keepLines/>
      <w:spacing w:before="0" w:after="0"/>
      <w:ind w:left="-142"/>
      <w:outlineLvl w:val="2"/>
    </w:pPr>
    <w:rPr>
      <w:rFonts w:ascii="Calibri" w:eastAsiaTheme="majorEastAsia" w:hAnsi="Calibri" w:cstheme="majorBidi"/>
      <w:color w:val="2F5496" w:themeColor="accent1" w:themeShade="BF"/>
      <w:sz w:val="26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7040EB"/>
    <w:pPr>
      <w:keepNext/>
      <w:keepLines/>
      <w:spacing w:before="40" w:after="0"/>
      <w:outlineLvl w:val="3"/>
    </w:pPr>
    <w:rPr>
      <w:rFonts w:eastAsiaTheme="majorEastAsia" w:cstheme="majorBidi"/>
      <w:iCs/>
      <w:color w:val="2F5496" w:themeColor="accent1" w:themeShade="BF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3662A"/>
    <w:rPr>
      <w:rFonts w:ascii="Calibri" w:eastAsiaTheme="majorEastAsia" w:hAnsi="Calibri" w:cstheme="majorBidi"/>
      <w:b/>
      <w:color w:val="C45911" w:themeColor="accent2" w:themeShade="BF"/>
      <w:sz w:val="40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B3662A"/>
    <w:rPr>
      <w:rFonts w:ascii="Calibri" w:eastAsiaTheme="majorEastAsia" w:hAnsi="Calibri" w:cstheme="majorBidi"/>
      <w:b/>
      <w:color w:val="C45911" w:themeColor="accent2" w:themeShade="BF"/>
      <w:sz w:val="32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2054F1"/>
    <w:rPr>
      <w:rFonts w:ascii="Calibri" w:eastAsiaTheme="majorEastAsia" w:hAnsi="Calibri" w:cstheme="majorBidi"/>
      <w:color w:val="2F5496" w:themeColor="accent1" w:themeShade="BF"/>
      <w:sz w:val="26"/>
      <w:szCs w:val="24"/>
    </w:rPr>
  </w:style>
  <w:style w:type="character" w:customStyle="1" w:styleId="klovslovo">
    <w:name w:val="klíčové slovo"/>
    <w:basedOn w:val="Standardnpsmoodstavce"/>
    <w:uiPriority w:val="1"/>
    <w:qFormat/>
    <w:rsid w:val="00C94FEA"/>
    <w:rPr>
      <w:rFonts w:ascii="Courier New" w:hAnsi="Courier New"/>
      <w:b/>
      <w:bCs/>
      <w:color w:val="auto"/>
      <w:sz w:val="22"/>
    </w:rPr>
  </w:style>
  <w:style w:type="paragraph" w:customStyle="1" w:styleId="kd">
    <w:name w:val="kód"/>
    <w:basedOn w:val="Normln"/>
    <w:qFormat/>
    <w:rsid w:val="00E34215"/>
    <w:pPr>
      <w:numPr>
        <w:numId w:val="1"/>
      </w:numPr>
      <w:spacing w:before="240" w:after="240" w:line="240" w:lineRule="auto"/>
      <w:contextualSpacing/>
    </w:pPr>
    <w:rPr>
      <w:rFonts w:ascii="Courier New" w:hAnsi="Courier New"/>
    </w:rPr>
  </w:style>
  <w:style w:type="character" w:customStyle="1" w:styleId="kodvtextu">
    <w:name w:val="kod v textu"/>
    <w:basedOn w:val="Standardnpsmoodstavce"/>
    <w:uiPriority w:val="1"/>
    <w:qFormat/>
    <w:rsid w:val="00DE0209"/>
    <w:rPr>
      <w:rFonts w:ascii="Courier New" w:hAnsi="Courier New"/>
      <w:i w:val="0"/>
      <w:sz w:val="22"/>
    </w:rPr>
  </w:style>
  <w:style w:type="paragraph" w:styleId="Bezmezer">
    <w:name w:val="No Spacing"/>
    <w:aliases w:val="koment ke kódu"/>
    <w:basedOn w:val="Normln"/>
    <w:uiPriority w:val="1"/>
    <w:qFormat/>
    <w:rsid w:val="006B1165"/>
    <w:pPr>
      <w:spacing w:line="240" w:lineRule="auto"/>
      <w:ind w:left="284"/>
    </w:pPr>
  </w:style>
  <w:style w:type="character" w:styleId="Zdraznnjemn">
    <w:name w:val="Subtle Emphasis"/>
    <w:basedOn w:val="Standardnpsmoodstavce"/>
    <w:uiPriority w:val="19"/>
    <w:qFormat/>
    <w:rsid w:val="002E39CC"/>
    <w:rPr>
      <w:i/>
      <w:iCs/>
      <w:color w:val="404040" w:themeColor="text1" w:themeTint="BF"/>
    </w:rPr>
  </w:style>
  <w:style w:type="character" w:customStyle="1" w:styleId="Nadpis4Char">
    <w:name w:val="Nadpis 4 Char"/>
    <w:basedOn w:val="Standardnpsmoodstavce"/>
    <w:link w:val="Nadpis4"/>
    <w:uiPriority w:val="9"/>
    <w:rsid w:val="007040EB"/>
    <w:rPr>
      <w:rFonts w:ascii="Bookman Old Style" w:eastAsiaTheme="majorEastAsia" w:hAnsi="Bookman Old Style" w:cstheme="majorBidi"/>
      <w:iCs/>
      <w:color w:val="2F5496" w:themeColor="accent1" w:themeShade="BF"/>
      <w:sz w:val="24"/>
    </w:rPr>
  </w:style>
  <w:style w:type="table" w:styleId="Mkatabulky">
    <w:name w:val="Table Grid"/>
    <w:basedOn w:val="Normlntabulka"/>
    <w:uiPriority w:val="39"/>
    <w:rsid w:val="009678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draznn">
    <w:name w:val="Emphasis"/>
    <w:basedOn w:val="Standardnpsmoodstavce"/>
    <w:uiPriority w:val="20"/>
    <w:qFormat/>
    <w:rsid w:val="00B87F31"/>
    <w:rPr>
      <w:i/>
      <w:iCs/>
    </w:rPr>
  </w:style>
  <w:style w:type="paragraph" w:styleId="Odstavecseseznamem">
    <w:name w:val="List Paragraph"/>
    <w:basedOn w:val="Normln"/>
    <w:uiPriority w:val="34"/>
    <w:qFormat/>
    <w:rsid w:val="000D79A1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66E02"/>
    <w:pPr>
      <w:spacing w:before="0"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66E02"/>
    <w:rPr>
      <w:rFonts w:ascii="Bookman Old Style" w:hAnsi="Bookman Old Style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F66E02"/>
    <w:rPr>
      <w:vertAlign w:val="superscript"/>
    </w:rPr>
  </w:style>
  <w:style w:type="paragraph" w:customStyle="1" w:styleId="priklad">
    <w:name w:val="priklad"/>
    <w:basedOn w:val="Normln"/>
    <w:next w:val="kd"/>
    <w:qFormat/>
    <w:rsid w:val="00591028"/>
    <w:pPr>
      <w:numPr>
        <w:numId w:val="12"/>
      </w:numPr>
    </w:pPr>
    <w:rPr>
      <w:rFonts w:ascii="Courier New" w:hAnsi="Courier New"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633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4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ink/ink3.xml"/><Relationship Id="rId18" Type="http://schemas.openxmlformats.org/officeDocument/2006/relationships/image" Target="media/image6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customXml" Target="ink/ink5.xml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ink/ink2.xml"/><Relationship Id="rId5" Type="http://schemas.openxmlformats.org/officeDocument/2006/relationships/webSettings" Target="webSettings.xml"/><Relationship Id="rId15" Type="http://schemas.openxmlformats.org/officeDocument/2006/relationships/customXml" Target="ink/ink4.xml"/><Relationship Id="rId10" Type="http://schemas.openxmlformats.org/officeDocument/2006/relationships/image" Target="media/image2.png"/><Relationship Id="rId19" Type="http://schemas.openxmlformats.org/officeDocument/2006/relationships/image" Target="media/image7.png"/><Relationship Id="rId4" Type="http://schemas.openxmlformats.org/officeDocument/2006/relationships/settings" Target="settings.xml"/><Relationship Id="rId9" Type="http://schemas.openxmlformats.org/officeDocument/2006/relationships/customXml" Target="ink/ink1.xml"/><Relationship Id="rId14" Type="http://schemas.openxmlformats.org/officeDocument/2006/relationships/image" Target="media/image4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3-26T10:31:36.642"/>
    </inkml:context>
    <inkml:brush xml:id="br0">
      <inkml:brushProperty name="width" value="0.1" units="cm"/>
      <inkml:brushProperty name="height" value="0.6" units="cm"/>
      <inkml:brushProperty name="color" value="#33CCFF"/>
      <inkml:brushProperty name="ignorePressure" value="1"/>
      <inkml:brushProperty name="inkEffects" value="pencil"/>
    </inkml:brush>
  </inkml:definitions>
  <inkml:trace contextRef="#ctx0" brushRef="#br0">1 296,'2'0,"2"0,2 0,2 0,5-4,3-2,3-3,1 1,3 2,1 0,1-3,4 1,-2 1,0 0,-1 2,-2 1,-1 2,0-1,2-3,-2-1,-1 1,-3 1,1 2,-2 1,-1 1,-3 0,-2-2,0 2,-2-1,2 1,-2-1,0-1,-1 1,0 0,1 1,0 1,3-1,2 1,1-2,3 0,2 0,1 1,0-1,2 2,-2-2,-1-1,-3 1,-2 0,0-3,-2 0,-1 0,-1 2,-1 0,-1 2,4 0,0-1,2 0,0-2,2 1,2-1,-1 2,1 1,0 0,-1 0,0 1,0 0,3 0,-2 1,0-1,-2 0,-2 0,-1 0,1 0,0 0,-2 0,2 0,2 0,0 0,-2 0,2 0,1 0,1 0,0 0,-1 0,1 0,-1 0,0 0,-2 0,-2 0,0 0,1 0,-1 0,1 0,1 0,0 0,-2 0,-2 0,-1 0,-1 0,0 0,1 0,0 0,2 0,0 0,-1 0,1 0,0 0,0 0,-2 0,-1 0,0-2,0 0,1-1,0 2,0-1,0 1,-1 1,0 0,0 0,-1 0,3-2,2 0,3 0,0 0,-1 1,-2 0,-1 1,-2 0,-1 0,1 0,0-2,0 0,1 0,1 0,-1 1,1 0,0 1,-1 0,-1 0,-1 0,0 0,0 0,1 0,0 0,0 0,0 0,-1 0,-2-3,-1-2,1 1,1 0,3 1,0 2,1 0,-1 1,1 0,0 0,-2 0,1 0,-2 0,0 0,-1 0,1 1,0-1,2 0,-1 0,0 0,-1 0,0 0,-1 0,2-1,1 1,-1 0,0 0,-1 0,0 0,0 0,2 0,2 0,1 0,2 0,1 0,-1 0,-2 0,-2 0,-1 0,0 0,0 0,-1 0,-1 0,1 0,2 0,2 0,1 0,-1 0,2 0,-1 0,-1 0,-2 0,-1 0,1 0,0 0,1 0,4 0,1 0,0 0,2 0,-1 0,-2 0,-3 0,0 0,-2 0,-1 0,-1 0,0 0,4 0,1 0,3 0,-1 0,1-1,-3-1,2-1,0 2,-1-1,2 2,0-1,-1 1,3 0,1 0,1 0,2 0,0 0,5 0,0 1,-1-1,-3 0,-3 0,-1 0,0 0,4 0,0 0,3 0,2 0,3 0,5-2,2 0,-4-1,3 2,-5-1,-2 2,-4-4,-4-1,-4 0,-4 2,-4 0,-2 2,2 0,0 1,0 0,-2 0,2 0,1 0,0 1,0-1,-1 0,1 0,2 0,-1 0,0 0,0 0,1 0,-1 0,1 0,-1 0,-2 0,0 0,0 0,-1 0,1 0,0 0,2 0,1 0,0 0,2 0,-2 0,0 0,0 0,1 0,-1 0,1 0,2 0,1 0,6 0,5 0,8 0,2 0,-3 0,-3 0,-3 0,-3 0,-3 0,-5 0,0 0,0 0,0 0,-1 0,1 0,-2 0,0 0,-3 0,-1 0,-1 0,-1 0,-1 0,-1 0,0 0,5 0,0 0,1 0,0 0,2 0,1 0,0 0,-2 0,-3 0,-1 0,1 0,1 0,3 0,0 0,-1 0,3 0,-2 0,-2 0,-2 0,-2 0,1 0,0 0,2 0,-2 0,3 0,1 0,9 0,3 0,1 0,0 0,-2 0,-1 0,0 0,-2 0,0 0,-1 0,0 0,-1 0,0 0,2 0,-1 0,6 0,4 0,1 0,5 0,2 0,1 0,-3 0,-3-2,-1 0,-5 0,-4 0,-4 1,-3 0,-1 1,1-1,-3 1,1 0,-1 1,-2-1,-3 0,-1 0,-2 0,2 0,-1 0,0 0,-1 0,2 0,3 0,5 0,5 0,2 0,2 0,0 0,-2 0,-3 0,0 0,-3 0,2 0,0 0,5 0,4 0,0 0,-1 0,-1 0,-2 0,0 0,-5 0,-3 0,-4 0,-4 0,-1 0,-2 0,1 0,1 0,0 2,-1 0,1 0,3 0,4-1,3 0,3-1,5 0,1 0,-1 2,1 0,1 1,7-2,2 1,0 2,-1 2,-5 1,-3-1,-2 0,-2-1,-1-1,-1-2,-1 0,-2-2,-2 4,1 0,-1 0,-4-1,-2 1,-2 2,1 1,0 1,1 0,-2-1,2-1,-1-1,-1 1,-1 1,0 0,2-1,1-2,-1-1,2 1,-2 0,4 1,-1 1,4-1,4 2,1 0,1 1,-1-1,1-2,-2-2,-1-1,-1 0,1 1,-2 1,-3-1,1 4,-2 0,0 0,-1 0,1-2,-1 0,-1 0,-2-1,-1 1,-1 0,0-1,1 3,-1 1,-1-1,0 0,3-1,1 0,0 0,-2-1,0 0,-1-1,0 0,1 0,-1 2,0-1,-1 2,0 1,0-2,-1 0,2 1,2-1,0 1,0-2,-1-1,1 0,1 0,1 1,-2-1,-1 1,1 3,-1 2,0-1,-1 0,-1-1,0-3,-1 0,2-1,1 1,-1 1,1 1,4-1,1 3,0 1,2-1,-1-2,3-1,1-1,-3 1,2-2,-2 3,-1 0,1 2,-3 1,0-1,1 2,-2-2,-1-1,-3-2,-3 0,0-1,0 1,0 2,0 0,4 1,1 3,0 0,0 1,0-3,0-1,-1-1,-2-2,-2 0,-2-3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3-26T10:31:29.639"/>
    </inkml:context>
    <inkml:brush xml:id="br0">
      <inkml:brushProperty name="width" value="0.1" units="cm"/>
      <inkml:brushProperty name="height" value="0.6" units="cm"/>
      <inkml:brushProperty name="color" value="#33CCFF"/>
      <inkml:brushProperty name="ignorePressure" value="1"/>
      <inkml:brushProperty name="inkEffects" value="pencil"/>
    </inkml:brush>
  </inkml:definitions>
  <inkml:trace contextRef="#ctx0" brushRef="#br0">1546 33,'-5'0,"-16"-4,-5 0,-8-1,-3 0,2 0,1 1,-1 2,5 0,1 1,5 1,4 0,4 0,3 0,-1 1,-3-1,1 0,-2 0,-9 0,-3 0,-2 0,4 0,0 0,2 0,4 0,0 0,2 0,3 0,3 0,1 0,2 0,-1 0,-1 0,-2 0,2 0,-4 0,1 0,-1 0,0 0,2 0,0 0,1 0,-1 0,0 0,-2 0,-1 0,-4 0,1 0,0 0,-1 0,1 0,3 0,2 0,1 0,0 0,3 0,0 0,1 0,0 0,1 0,-1 0,-2 0,1 0,1 0,-1 0,1 0,-3 0,0 0,-3 0,1 0,2 0,-2 0,2 0,0 0,4 2,1 0,2 2,1 0,1 1,0 0,-2 3,-3 1,-3-1,1 0,3 1,2 0,2-1,-1-3,-3 4,-1 0,-1 2,0-1,1 0,3 0,3 1,-1-1,2 0,0-1,2 1,0 0,1-1,0 1,0 2,2-1,0-1,1 0,-1-1,1-1,0 0,1-2,4 0,0 0,1 0,-2 2,1 0,-2 0,0-2,-1 1,0-2,1 1,2-1,2 1,2-2,0 1,0 2,-1-1,0-2,0-1,-2 1,-1-1,2 0,-1 2,-1 1,1-1,0-2,1 0,-1-2,2 2,0-1,2 2,-1 0,0-1,0-1,-1-1,-1 0,2 0,1-1,-3 1,0 2,-1-1,0 0,0-1,1 0,3-1,7 0,5 0,1 0,2 0,0 0,0 2,0 0,-2 0,-5 0,-3-1,-4 0,-2-1,-1 0,0 0,1 0,-1 0,2 0,1 0,2 0,0 0,0 0,-1 0,-2 0,0 0,1 0,-2 0,2 0,-1 0,0 0,1 0,1 0,1 0,-2 0,3 0,-1 0,0 0,-2 0,-1 0,-2 0,2 0,-1 0,1 0,-2 0,0 0,0 0,0 0,0 0,2 0,-1 0,0 0,-1 0,0 0,0 0,1 0,0 0,0 0,0 0,0 0,-2 0,1 0,1 0,0 0,1 0,-2 0,1 0,-1 0,-1 0,4-2,1 0,-1 0,0 0,-2 1,3 0,1 0,-1 1,-2 0,3 0,-1-1,-2-2,-2 1,0 0,-2-1,-2 0,1-3,0-2,-1-2,2 0,-1-1,-2 0,-1 1,-1-1,0-1,0-1,0 1,-1 0,1 2,0 1,-1 1,-1 0,1 0,0 0,-1-2,0 0,-1-1,-1 0,1 1,-1-1,0-1,-1 0,0-1,-2 1,1 1,-2 0,-1 0,-4 3,0-2,0 0,1 0,1 1,1 1,-1 1,2 1,0 0,0 1,0 0,-1 0,-2 1,1-1,-1 0,-2 1,-3 2,0 1,0 0,2 1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3-26T10:31:00.989"/>
    </inkml:context>
    <inkml:brush xml:id="br0">
      <inkml:brushProperty name="width" value="0.1" units="cm"/>
      <inkml:brushProperty name="height" value="0.6" units="cm"/>
      <inkml:brushProperty name="color" value="#FFC114"/>
      <inkml:brushProperty name="ignorePressure" value="1"/>
      <inkml:brushProperty name="inkEffects" value="pencil"/>
    </inkml:brush>
  </inkml:definitions>
  <inkml:trace contextRef="#ctx0" brushRef="#br0">2431 166,'-2'0,"-2"0,-2 0,-1-2,-1 0,-3 0,-1 0,-1 1,-1 0,1 0,2 1,-1 0,2 0,-2 0,-1 0,-1 0,-3 1,-2-1,1 0,0 0,-1 0,0 0,3 0,1 0,2 0,1 0,4-4,-2 0,0-1,0 2,0 0,-1 2,1 0,0 1,-2 0,-3 0,1 0,-4 0,0 0,2 1,1-1,2 0,1 0,1 0,1 0,-2 0,0 0,0 0,0 0,1 0,0 0,1 0,-2 0,-1 0,1 0,0 0,-1 0,-2 0,0 0,1 0,1 0,0 0,2 0,1 0,-2 0,-1 0,1 0,0 0,1 0,0 0,1 0,-4 0,0 0,-1 0,1 0,2 0,0 0,-1 0,1 0,-2 0,-1 0,2 0,-3 0,0 0,0 0,2 0,2 0,-2 0,1 0,1 0,0 0,1 0,0 0,-3 0,-2 0,-1 0,1 0,0 0,3 1,1 2,2-1,0-1,0 1,1-2,-1 1,-3-1,-1 0,-1 0,2 0,0 0,-1 0,1 0,0 0,3 1,1 2,-1-1,-3-1,0 1,0-2,0 1,1-1,1 0,0 0,1 0,-2 0,0 0,-1 0,2 0,-1 0,1 0,1 0,-2 0,-1 0,1 0,0 0,1 0,0 0,1 0,-2 0,-1 0,1 0,0 0,1 0,0 0,0 0,1 0,-2 0,0 0,0 0,0 0,0 0,1 0,1 0,-2 0,-1 0,1 0,0 0,1 0,0 1,1 2,-3-1,1 0,0-1,0 0,2 1,2 1,-4-1,-1 0,0-1,0-1,1 1,0-1,1 0,1 0,-2 1,-1 3,1 0,0 0,1 1,0 3,1 0,-2-1,1-1,1 0,0-2,1-2,1 1,0 0,1-1,-1 2,-3 1,-1 0,2 1,1 1,0 1,-1 3,1-1,1 0,0 0,2 0,-2 0,1 0,0 0,0 1,2 2,2-1,2 0,0 0,1-1,0-1,0 2,1 1,-1-1,3-2,2-1,-1 0,2-2,-1 0,0 0,0 2,-1 2,-1 1,0-2,1-1,1-1,1 1,1-1,-1-1,2-1,0 0,1-1,-1 2,1 0,-1 0,0 0,-1-3,2 1,2-1,0-1,1 1,0-1,0 2,2-1,3-1,0 0,-1 0,-1 0,-1 0,-2 0,-1 4,-1 0,0-1,-1-1,-1 0,-1-1,1-1,2 1,1 0,0-2,1 0,-1-1,0 0,0-1,1 0,1 0,-1 0,0 0,-1 0,0-1,-1 1,4 2,1 0,-1 0,0 0,-1-1,0 0,0 0,0 0,-1 2,1-1,2-1,1 1,1-2,-2 1,2-1,0 0,-1 0,-2 0,-1 0,-1-1,-2 1,2 0,0 0,0 0,0 0,-3 2,2 1,1-1,1 0,1-1,1 0,2-1,1 1,-2-1,-1 0,-2-1,-1 1,0 0,1 0,-1 0,-2 3,-1 2,-1-1,1 0,0-2,0 0,2-1,2-1,-1 0,0 0,-1 0,0-1,0 1,1 0,1 0,-1 0,0 0,-1 0,0 0,0 0,1 0,0 0,0 0,0 0,-2 2,-2 0,1 0,-1 0,3-1,2 0,1-1,0 0,-1 0,-1 0,3 0,2 0,2 0,1 0,-1 0,1 0,-1 0,-2 0,-2 0,-1 0,-3 0,0 0,1 0,0 0,-1 0,1 0,-1 0,0 0,-1 0,1 0,0 0,2 0,-1 0,0 0,-1 0,0 0,0 0,1 0,0 0,0 0,0 0,0 0,-1 0,-1 0,2 0,1 0,-1 0,0 0,-1 0,0 0,3 0,1 0,-1 0,0 0,-2 0,0 0,-1 0,1 0,1 0,-1 0,0 0,-1 0,-1 0,1 0,3 0,0 0,1 0,-2 0,0 0,0 0,1 0,-2 0,0 0,0 0,-2 0,1 0,1 0,0 0,0 0,0 0,-1 0,0 0,0 0,-1-3,2-2,-2-1,0 0,-2 0,0 0,-1 0,1 1,1-1,0 2,-1-2,1 0,2 0,-2-2,-1-2,-1 0,-1-1,1 0,1 1,1-1,-2-1,-1-1,1 2,0 2,-2 0,1 1,-1 1,-2 0,0-1,-2-1,-1-2,1-1,-2 0,1 0,0 0,0 1,-4 2,-1 1,1-2,-2 2,2-1,0 0,1 0,0 1,0 1,1-1,0 0,1-3,-1 1,-1 0,1 0,0 1,0 1,-2 0,2 0,-2 0,1-3,-2 0,-3-1,0 0,1 1,0 0,2 0,-1 2,1 1,2-1,0-2,0 2,0 0,1 0,1 0,0 0,-2 1,-1 2,-1 0,0 2,-4 1,-1 1,-2 1,3 0</inkml:trace>
  <inkml:trace contextRef="#ctx0" brushRef="#br0" timeOffset="2418.05">2400 144,'2'0,"3"-6,4-1,3-1,3-1,1 1,-3 0,-1 1,-2 3,0-3,0-1,0 1,-1 1,3 0,2 1,0 0,4 1,0-1,0 0,-1 1,2 2,5-3,-1 0,2 0,-1 2,2 1,-1 0,0 2,-1-1,-2 2,-2-1,1 0,0 0,0 0,-2 0,3 1,-1-1,0 0,1 0,4 0,-1 0,2 0,0 0,-1 0,2-1,-1 1,-4 0,0 0,0 0,-3 0,0 0,1 0,2 1,-2-1,3 0,1 0,1 0,1 0,0 0,0 0,-2 0,-2 0,-1 0,1 0,-1 0,-1 0,2 0,0 0,3 0,3 0,-1 0,0 0,-2 0,-1 0,-2 0,-2 0,0 0,-1 0,-2 0,-1 0,1 1,0 1,0 1,2-2,-1 1,-2-2,2 1,1-1,-1 0,-1 0,0 1,0 2,0-1,2 1,2 1,5-1,4-1,2 0,1 2,-2 1,-2-1,-1 0,-2-2,-3-1,-4 0,-3-1,-2 0,-3 2,-2 0,1 0,0-1,0 2,0 0,2 0,-1-1,1-1,-1 0,-1-1,0 2,3 0,3 0,3 2,0-1,3 0,-2 2,-1 1,-2-1,-2-1,-1-3,1 0,0 0,-2-1,2 3,0-1,0 2,1 0,2 2,3-2,-1 0,-1 2,1 1,-3-2,-2-1,-2 0,-2 0,0-1,-2-2,1 0,3 0,0-1,0 0,-1 0,-3 1,1 2,0-1,0-1,-1 0,1 0,-1 0,0-1,0 1,2 2,1-1,-1-1,0 0,-1 0,0 1,0 1,1-1,0 0,1-1,-1 0,-1-1,0 2,4 4,2 0,4 0,0-1,0-2,-1-1,-2-1,-3-1,-3 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3-26T10:32:03.136"/>
    </inkml:context>
    <inkml:brush xml:id="br0">
      <inkml:brushProperty name="width" value="0.1" units="cm"/>
      <inkml:brushProperty name="height" value="0.6" units="cm"/>
      <inkml:brushProperty name="color" value="#66CC00"/>
      <inkml:brushProperty name="ignorePressure" value="1"/>
      <inkml:brushProperty name="inkEffects" value="pencil"/>
    </inkml:brush>
  </inkml:definitions>
  <inkml:trace contextRef="#ctx0" brushRef="#br0">0 11,'4'0,"29"0,21 0,15 0,2-3,11 0,6 1,-5 1,4 0,-4 1,-13 0,-13 0,-12 0,-10 0,-6 0,-6 0,-4 0,-2 0,-2 2,-3 0,2 0,0 0,4-1,2 0,3 0,-1-1,-1 0,2 3,2 1,-2 1,2-2,-1-1,-1 0,0-1,3-1,2 0,0 0,0 0,0 0,-3-1,-2 1,-2 0,-1 0,-3 0,-1 0,1 2,5 0,2 0,2 0,0-1,-2 2,1 0,-2 1,-4 0,-3-1,-4 2,-1-2,3 0,1 3,3 2,0-1,0 1,0-2,-1 1,-1-2,-1-1,-2-1,-2-2,0 2,-1-1,2 0,2 0,0-1,0 1,-1 1,1-1,1 3,0 1,-1-1,0-2,-1 0,1-1,0-2,1 0,-2 0,1 0,2 2,-1 0,0 0,-2-1,1 0,-1 2,0 0,-1-1,-1 0,-2-1,-2 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3-26T10:31:58.011"/>
    </inkml:context>
    <inkml:brush xml:id="br0">
      <inkml:brushProperty name="width" value="0.1" units="cm"/>
      <inkml:brushProperty name="height" value="0.6" units="cm"/>
      <inkml:brushProperty name="color" value="#66CC00"/>
      <inkml:brushProperty name="ignorePressure" value="1"/>
      <inkml:brushProperty name="inkEffects" value="pencil"/>
    </inkml:brush>
  </inkml:definitions>
  <inkml:trace contextRef="#ctx0" brushRef="#br0">2805 22,'-4'0,"-4"0,-4 0,-6 0,-3 0,-3 0,-4 0,-1 0,-1 0,0 0,1 0,4 0,1 0,1 0,3 0,0 0,1 0,2 0,3 0,1 0,0 0,0 0,1 0,1 0,0 0,0 0,1 0,-4 0,0 0,-1 0,0 0,-2 0,1 0,1 0,0 0,0 0,-2 0,1 0,-2 0,0 0,0 0,3 0,-1 0,2 0,0 0,-1 0,-1 0,1 0,-2 0,0 0,-1 0,-2 0,1 0,-1 0,-1 0,-1 0,-1 0,2 0,1 0,3 0,-1 0,1 0,1 0,2 0,2 0,1 0,0 0,0 0,-1 0,0 0,0 0,-1 0,-2 0,-2 0,-3 0,-1 0,0 0,-1 0,1 0,-3 0,2 0,2 0,2 0,0 0,2 0,1 0,2 0,1 0,4-3,0-2,0 1,-2 0,-1 1,-2 2,0 0,-1 1,0 0,0 0,0 0,2 0,0 0,-2 0,-1 1,-2-1,-2 0,0 0,-1 0,-1 0,1 0,1 0,4 0,1 0,2 0,0 0,-1 0,1 0,-1 0,-4 0,0 0,1 0,-3 0,1 0,0 0,1 0,2 0,2 0,-1 0,1 0,0 0,1 0,1 0,1 0,0 0,-2 0,-1 0,1 0,0 0,-1 0,-2 0,-1 0,-1 0,2 0,1 0,-2 0,-2 0,-3 0,1 0,-1 0,1 0,0 0,1 0,3 0,-1 0,0 0,1 0,3 0,0 0,2 0,-3 0,-1 0,1 1,0 1,2 2,-3 1,0-2,0 0,-2 2,-2 2,1 0,3 1,1-2,3 1,1-2,3 1,2 1,0 2,2 2,0 1,2-1,0 1,1-1,0-1,0 3,0-1,-1-1,-1-1,-1-1,2 0,0 0,0 1,0 1,1 3,-1 0,-2 1,1-2,1 1,0-1,0 0,0-1,1 0,0-1,0-1,0 0,1 2,-1 0,0 0,1 2,2 3,1 1,0-2,-1 0,-1-1,4-1,1-1,0-1,1 0,-2-2,1 1,0-1,4 1,2 2,1-1,0-1,0-1,2-1,0-3,-3 1,-2-2,0 2,1 1,3 0,1 0,3 0,1-1,3 2,4-1,8-1,5-1,1-1,14 2,3 0,-3-2,-8 1,-10-1,-7-2,-7-1,-4 0,-4-2,-3 0,0 0,2 0,3 3,2 2,4-1,7-1,6 0,3 0,4 0,-2 0,-2-1,-3-1,-4-1,-5 0,-3 0,-3 0,-4 0,-3 0,0 0,0 0,2 0,0 0,2 1,9 2,3-1,3 0,1-1,3 0,-1-1,4 0,-1 0,1 0,-3 0,-2 0,-3 0,-3 0,1 0,1 0,-2 0,3 0,3 0,1 0,1 0,1 0,4 0,1 0,0 0,2 0,1 0,-2 0,-5 0,-4 0,-3 0,3 0,-2 0,-3 0,-2 0,-2 0,0 0,-2 0,1 0,0 0,0 0,-2 0,0 0,-2 0,-1 0,-2 0,0 0,2 0,2 0,0 0,3 0,3 0,2 0,0 0,0 0,4 0,0 0,-4 0,-1 0,-1 0,-1 0,-1 0,0 0,0 0,-1 0,-3 0,0 0,-2 0,-1 0,1 0,3 0,-1 0,-1 0,-2 0,1 0,1 0,1 0,1 0,1 0,1 0,-1 0,-1 0,-3 0,2 0,0 0,0 0,1 0,1-2,-2 0,0 0,0 0,2 1,-2 0,0 1,-3-1,1 1,-2-1,-1-1,-3 0,-1-4,-2 0,1 1,0 0,0-2,0 1,-1 1,-2 0,-1 1,0 1,0-1,3-1,1-2,-1-3,1 1,-1-1,0 0,0 0,3 0,1 0,-1-2,0 0,0 0,2 0,-1 0,-2 1,1-1,-1-3,0-1,2 0,-1 0,0 2,-3 2,-1 1,-3 0,0 2,-2 2,0-3,1 0,0-1,-2 0,-1 0,-1-3,-1-1,-1 0,0 1,0 1,0 2,-1 0,1-1,0-1,0 1,0 0,0 1,0 0,0 1,0-2,0-1,0 1,0 0,0 1,0 0,0 1,0-1,0-1,-2 2,0 0,-1 0,0 1,-2 1,-1 0,0 2,1 0,-1 1,1 0,-3-3,-1 0,-1 0,0 0,-1 1,1 2,-1-1,-1 1,-1 1,-1 0,0-1,-3 0,-2 1,-2 1,0 1,2 1,-1 1,-1 0,1 0,0 0,-1 0,1 0,1 0,1 1,0-1,0 0,-1 0,1 0,2 0,-3 0,0 0,-3 0,-1 0,-5 0,-2 0,0 0,1 0,4 0,1 0,3 0,3 0,3 0,2 0,0 0,1 0,0 0,1 0,0 0,0 0,-2 0,-2 0,-1 0,0 0,-2 0,0 0,-1 0,1 0,-2 0,3 0,1 0,1 0,3 0,-1 0,1 0,-1 0,2 0,0 0,-3 0,-1 0,0 0,2 1,0 1,-2 1,-1 0,2 1,0-1,2-1,-3 0,-1-1,-5-1,-2 0,-2 0,0 0,-1 0,1-1,2 1,2 0,3 0,3 0,1 0,1 0,-3 0,-1 0,2 0,-3 0,0 0,0 0,1 0,-1 0,0 0,2 0,1 0,2 0,3 0</inkml:trace>
</inkml:ink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Georgia">
      <a:majorFont>
        <a:latin typeface="Georgia" panose="020405020504050203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Georgia" panose="020405020504050203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11BC8D-B152-48F8-A0ED-AE01F2391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631</Words>
  <Characters>3725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 Štípek</dc:creator>
  <cp:keywords/>
  <dc:description/>
  <cp:lastModifiedBy>Jiří Štípek</cp:lastModifiedBy>
  <cp:revision>4</cp:revision>
  <dcterms:created xsi:type="dcterms:W3CDTF">2022-09-30T16:39:00Z</dcterms:created>
  <dcterms:modified xsi:type="dcterms:W3CDTF">2022-09-30T16:42:00Z</dcterms:modified>
</cp:coreProperties>
</file>