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C5C9F" w14:textId="77777777" w:rsidR="006D32FA" w:rsidRDefault="006D32FA"/>
    <w:p w14:paraId="3BDA35B3" w14:textId="7ECE0943" w:rsidR="002912B0" w:rsidRDefault="002912B0">
      <w:pPr>
        <w:rPr>
          <w:i/>
          <w:iCs/>
        </w:rPr>
      </w:pPr>
      <w:r w:rsidRPr="006D32FA">
        <w:rPr>
          <w:b/>
          <w:bCs/>
        </w:rPr>
        <w:t>Název aktivity</w:t>
      </w:r>
      <w:r>
        <w:t xml:space="preserve">: </w:t>
      </w:r>
      <w:r w:rsidR="00986EE4">
        <w:rPr>
          <w:i/>
          <w:iCs/>
        </w:rPr>
        <w:t>N</w:t>
      </w:r>
      <w:r>
        <w:rPr>
          <w:i/>
          <w:iCs/>
        </w:rPr>
        <w:t>ázev by měl být stručný a výstižný</w:t>
      </w:r>
      <w:r w:rsidR="00986EE4">
        <w:rPr>
          <w:i/>
          <w:iCs/>
        </w:rPr>
        <w:t>.</w:t>
      </w:r>
    </w:p>
    <w:p w14:paraId="3D4AEA1F" w14:textId="5F2186DA" w:rsidR="002912B0" w:rsidRDefault="00495F64">
      <w:pPr>
        <w:rPr>
          <w:i/>
          <w:iCs/>
        </w:rPr>
      </w:pPr>
      <w:r>
        <w:rPr>
          <w:b/>
          <w:bCs/>
        </w:rPr>
        <w:t>V</w:t>
      </w:r>
      <w:r w:rsidR="002912B0" w:rsidRPr="006D32FA">
        <w:rPr>
          <w:b/>
          <w:bCs/>
        </w:rPr>
        <w:t>yužívané prostředk</w:t>
      </w:r>
      <w:r>
        <w:rPr>
          <w:b/>
          <w:bCs/>
        </w:rPr>
        <w:t>y</w:t>
      </w:r>
      <w:r w:rsidR="002912B0" w:rsidRPr="006D32FA">
        <w:rPr>
          <w:b/>
          <w:bCs/>
        </w:rPr>
        <w:t>:</w:t>
      </w:r>
      <w:r w:rsidR="002912B0">
        <w:t xml:space="preserve"> </w:t>
      </w:r>
      <w:r w:rsidR="00986EE4">
        <w:rPr>
          <w:i/>
          <w:iCs/>
        </w:rPr>
        <w:t>U</w:t>
      </w:r>
      <w:r w:rsidR="002912B0">
        <w:rPr>
          <w:i/>
          <w:iCs/>
        </w:rPr>
        <w:t>veďte prostředky, které využijete v aktivitě (</w:t>
      </w:r>
      <w:r>
        <w:rPr>
          <w:i/>
          <w:iCs/>
        </w:rPr>
        <w:t xml:space="preserve">např.: Scratch, </w:t>
      </w:r>
      <w:r w:rsidRPr="00495F64">
        <w:rPr>
          <w:i/>
          <w:iCs/>
        </w:rPr>
        <w:t>Pencil Code</w:t>
      </w:r>
      <w:r>
        <w:rPr>
          <w:i/>
          <w:iCs/>
        </w:rPr>
        <w:t>, …</w:t>
      </w:r>
      <w:r w:rsidR="002912B0">
        <w:rPr>
          <w:i/>
          <w:iCs/>
        </w:rPr>
        <w:t>)</w:t>
      </w:r>
      <w:r w:rsidR="00986EE4">
        <w:rPr>
          <w:i/>
          <w:iCs/>
        </w:rPr>
        <w:t>.</w:t>
      </w:r>
    </w:p>
    <w:p w14:paraId="7E0475C8" w14:textId="525889C1" w:rsidR="002912B0" w:rsidRDefault="002912B0">
      <w:pPr>
        <w:rPr>
          <w:i/>
          <w:iCs/>
        </w:rPr>
      </w:pPr>
      <w:r w:rsidRPr="006D32FA">
        <w:rPr>
          <w:b/>
          <w:bCs/>
        </w:rPr>
        <w:t>Časová dotace:</w:t>
      </w:r>
      <w:r>
        <w:t xml:space="preserve"> </w:t>
      </w:r>
      <w:r w:rsidR="00986EE4">
        <w:rPr>
          <w:i/>
          <w:iCs/>
        </w:rPr>
        <w:t>J</w:t>
      </w:r>
      <w:r>
        <w:rPr>
          <w:i/>
          <w:iCs/>
        </w:rPr>
        <w:t>ak dlouho bude aktivita ve vyučování trvat</w:t>
      </w:r>
      <w:r w:rsidR="00495F64">
        <w:rPr>
          <w:i/>
          <w:iCs/>
        </w:rPr>
        <w:t xml:space="preserve"> (45 min., 90 min.)</w:t>
      </w:r>
      <w:r w:rsidR="00986EE4">
        <w:rPr>
          <w:i/>
          <w:iCs/>
        </w:rPr>
        <w:t>.</w:t>
      </w:r>
    </w:p>
    <w:p w14:paraId="0C2787A6" w14:textId="76740A76" w:rsidR="00F93300" w:rsidRPr="00F93300" w:rsidRDefault="00F93300">
      <w:pPr>
        <w:rPr>
          <w:i/>
          <w:iCs/>
        </w:rPr>
      </w:pPr>
      <w:r w:rsidRPr="006D32FA">
        <w:rPr>
          <w:b/>
          <w:bCs/>
        </w:rPr>
        <w:t>Věk žáků:</w:t>
      </w:r>
      <w:r>
        <w:t xml:space="preserve"> </w:t>
      </w:r>
      <w:r w:rsidR="00986EE4">
        <w:rPr>
          <w:i/>
          <w:iCs/>
        </w:rPr>
        <w:t>N</w:t>
      </w:r>
      <w:r>
        <w:rPr>
          <w:i/>
          <w:iCs/>
        </w:rPr>
        <w:t>apř.</w:t>
      </w:r>
      <w:r w:rsidR="00986EE4">
        <w:rPr>
          <w:i/>
          <w:iCs/>
        </w:rPr>
        <w:t>:</w:t>
      </w:r>
      <w:r>
        <w:rPr>
          <w:i/>
          <w:iCs/>
        </w:rPr>
        <w:t xml:space="preserve"> </w:t>
      </w:r>
      <w:r w:rsidR="006D32FA">
        <w:rPr>
          <w:i/>
          <w:iCs/>
        </w:rPr>
        <w:t>2. stupeň ZŠ, 8. třída ZŠ, 3. ročník Gymnázia, …</w:t>
      </w:r>
    </w:p>
    <w:p w14:paraId="638BA6DF" w14:textId="5CC25736" w:rsidR="002912B0" w:rsidRDefault="002912B0">
      <w:pPr>
        <w:rPr>
          <w:i/>
          <w:iCs/>
        </w:rPr>
      </w:pPr>
      <w:r w:rsidRPr="006D32FA">
        <w:rPr>
          <w:b/>
          <w:bCs/>
        </w:rPr>
        <w:t>Anotace aktivity:</w:t>
      </w:r>
      <w:r>
        <w:t xml:space="preserve"> </w:t>
      </w:r>
      <w:r>
        <w:rPr>
          <w:i/>
          <w:iCs/>
        </w:rPr>
        <w:t>Základní informace o aktivitě, stručný popis</w:t>
      </w:r>
      <w:r w:rsidR="00364F17">
        <w:rPr>
          <w:i/>
          <w:iCs/>
        </w:rPr>
        <w:t>, včetně cíle aktivity</w:t>
      </w:r>
      <w:r w:rsidR="00986EE4">
        <w:rPr>
          <w:i/>
          <w:iCs/>
        </w:rPr>
        <w:t>.</w:t>
      </w:r>
    </w:p>
    <w:p w14:paraId="0C532E74" w14:textId="0413A8DB" w:rsidR="009306A4" w:rsidRPr="009306A4" w:rsidRDefault="009306A4">
      <w:pPr>
        <w:rPr>
          <w:i/>
          <w:iCs/>
        </w:rPr>
      </w:pPr>
      <w:r>
        <w:rPr>
          <w:b/>
          <w:bCs/>
        </w:rPr>
        <w:t>Vstupní požadavky</w:t>
      </w:r>
      <w:r w:rsidRPr="006D32FA">
        <w:rPr>
          <w:b/>
          <w:bCs/>
        </w:rPr>
        <w:t>:</w:t>
      </w:r>
      <w:r>
        <w:t xml:space="preserve"> </w:t>
      </w:r>
      <w:r>
        <w:rPr>
          <w:i/>
          <w:iCs/>
        </w:rPr>
        <w:t>Co by již měli žáci znát a umět než se pustí do navržené aktivity (např. podmínky, cykly, u Scratch např. bloky pro pohyb postavy, události, …)</w:t>
      </w:r>
      <w:r w:rsidR="00495F64">
        <w:rPr>
          <w:i/>
          <w:iCs/>
        </w:rPr>
        <w:t>. M</w:t>
      </w:r>
      <w:r w:rsidR="00495F64">
        <w:rPr>
          <w:i/>
          <w:iCs/>
        </w:rPr>
        <w:t xml:space="preserve">ohou být </w:t>
      </w:r>
      <w:r w:rsidR="00495F64">
        <w:rPr>
          <w:i/>
          <w:iCs/>
        </w:rPr>
        <w:t>zahrnuta i</w:t>
      </w:r>
      <w:r w:rsidR="00495F64">
        <w:rPr>
          <w:i/>
          <w:iCs/>
        </w:rPr>
        <w:t xml:space="preserve"> témata </w:t>
      </w:r>
      <w:r w:rsidR="00495F64">
        <w:rPr>
          <w:i/>
          <w:iCs/>
        </w:rPr>
        <w:t xml:space="preserve">z jiných oblastí </w:t>
      </w:r>
      <w:r w:rsidR="00495F64">
        <w:rPr>
          <w:i/>
          <w:iCs/>
        </w:rPr>
        <w:t>(např. žáci se již setkali se souřadnicemi, žáci již znají procenta, …)</w:t>
      </w:r>
      <w:r w:rsidR="00495F64">
        <w:rPr>
          <w:i/>
          <w:iCs/>
        </w:rPr>
        <w:t>.</w:t>
      </w:r>
    </w:p>
    <w:p w14:paraId="48A67A21" w14:textId="492C71F7" w:rsidR="00D80F73" w:rsidRDefault="00575C98">
      <w:pPr>
        <w:rPr>
          <w:i/>
          <w:iCs/>
        </w:rPr>
      </w:pPr>
      <w:r w:rsidRPr="00575C98">
        <w:rPr>
          <w:b/>
          <w:bCs/>
        </w:rPr>
        <w:t>Fáze aktivity:</w:t>
      </w:r>
      <w:r>
        <w:t xml:space="preserve"> </w:t>
      </w:r>
      <w:r w:rsidR="000E6967">
        <w:rPr>
          <w:i/>
          <w:iCs/>
        </w:rPr>
        <w:t>U</w:t>
      </w:r>
      <w:r w:rsidRPr="00575C98">
        <w:rPr>
          <w:i/>
          <w:iCs/>
        </w:rPr>
        <w:t xml:space="preserve">zavřené části, ve kterých </w:t>
      </w:r>
      <w:r w:rsidR="00D80F73">
        <w:rPr>
          <w:i/>
          <w:iCs/>
        </w:rPr>
        <w:t xml:space="preserve">je </w:t>
      </w:r>
      <w:r w:rsidRPr="00575C98">
        <w:rPr>
          <w:i/>
          <w:iCs/>
        </w:rPr>
        <w:t>na konci část</w:t>
      </w:r>
      <w:r w:rsidR="00D80F73">
        <w:rPr>
          <w:i/>
          <w:iCs/>
        </w:rPr>
        <w:t>i</w:t>
      </w:r>
      <w:r w:rsidRPr="00575C98">
        <w:rPr>
          <w:i/>
          <w:iCs/>
        </w:rPr>
        <w:t>/fáze funkční</w:t>
      </w:r>
      <w:r w:rsidR="00D80F73">
        <w:rPr>
          <w:i/>
          <w:iCs/>
        </w:rPr>
        <w:t xml:space="preserve"> projekt. Např. u známé hry </w:t>
      </w:r>
      <w:r w:rsidR="00D80F73" w:rsidRPr="00D80F73">
        <w:rPr>
          <w:i/>
          <w:iCs/>
        </w:rPr>
        <w:t>Pac-Man</w:t>
      </w:r>
      <w:r w:rsidR="00D80F73">
        <w:rPr>
          <w:i/>
          <w:iCs/>
        </w:rPr>
        <w:t xml:space="preserve"> lze </w:t>
      </w:r>
      <w:r w:rsidR="000E6967">
        <w:rPr>
          <w:i/>
          <w:iCs/>
        </w:rPr>
        <w:t>aktivitu</w:t>
      </w:r>
      <w:r w:rsidR="00D80F73">
        <w:rPr>
          <w:i/>
          <w:iCs/>
        </w:rPr>
        <w:t xml:space="preserve"> rozložit na několik fází:</w:t>
      </w:r>
    </w:p>
    <w:p w14:paraId="0F984827" w14:textId="6462642B" w:rsidR="00D80F73" w:rsidRDefault="00D80F73" w:rsidP="00973A89">
      <w:pPr>
        <w:ind w:left="567"/>
        <w:rPr>
          <w:i/>
          <w:iCs/>
        </w:rPr>
      </w:pPr>
      <w:r>
        <w:rPr>
          <w:i/>
          <w:iCs/>
        </w:rPr>
        <w:t xml:space="preserve">1 – </w:t>
      </w:r>
      <w:r w:rsidR="000E6967">
        <w:rPr>
          <w:i/>
          <w:iCs/>
        </w:rPr>
        <w:t>P</w:t>
      </w:r>
      <w:r>
        <w:rPr>
          <w:i/>
          <w:iCs/>
        </w:rPr>
        <w:t>ohyb pac-mana bludištěm (pohyb postavy je ovládán klávesami, postava neprojde stěnou bludiště</w:t>
      </w:r>
      <w:r w:rsidR="000E6967">
        <w:rPr>
          <w:i/>
          <w:iCs/>
        </w:rPr>
        <w:t>).</w:t>
      </w:r>
      <w:r>
        <w:rPr>
          <w:i/>
          <w:iCs/>
        </w:rPr>
        <w:t xml:space="preserve"> </w:t>
      </w:r>
    </w:p>
    <w:p w14:paraId="17C075A6" w14:textId="67B63A6F" w:rsidR="00D80F73" w:rsidRDefault="00D80F73" w:rsidP="00973A89">
      <w:pPr>
        <w:ind w:left="567"/>
        <w:rPr>
          <w:i/>
          <w:iCs/>
        </w:rPr>
      </w:pPr>
      <w:r>
        <w:rPr>
          <w:i/>
          <w:iCs/>
        </w:rPr>
        <w:t xml:space="preserve">2 – </w:t>
      </w:r>
      <w:r w:rsidR="000E6967">
        <w:rPr>
          <w:i/>
          <w:iCs/>
        </w:rPr>
        <w:t>V</w:t>
      </w:r>
      <w:r>
        <w:rPr>
          <w:i/>
          <w:iCs/>
        </w:rPr>
        <w:t> bludišti jsou objekty (např. ovoce), které pac-man „požírá“ (po kontaktu pac-mana s objektem, objekt zmizí)</w:t>
      </w:r>
      <w:r w:rsidR="000E6967">
        <w:rPr>
          <w:i/>
          <w:iCs/>
        </w:rPr>
        <w:t>.</w:t>
      </w:r>
      <w:r>
        <w:rPr>
          <w:i/>
          <w:iCs/>
        </w:rPr>
        <w:t xml:space="preserve"> </w:t>
      </w:r>
    </w:p>
    <w:p w14:paraId="266EE40C" w14:textId="153E8511" w:rsidR="00D80F73" w:rsidRDefault="00D80F73" w:rsidP="00973A89">
      <w:pPr>
        <w:ind w:left="567"/>
        <w:rPr>
          <w:i/>
          <w:iCs/>
        </w:rPr>
      </w:pPr>
      <w:r>
        <w:rPr>
          <w:i/>
          <w:iCs/>
        </w:rPr>
        <w:t xml:space="preserve">3 – </w:t>
      </w:r>
      <w:r w:rsidR="000E6967">
        <w:rPr>
          <w:i/>
          <w:iCs/>
        </w:rPr>
        <w:t>Z</w:t>
      </w:r>
      <w:r>
        <w:rPr>
          <w:i/>
          <w:iCs/>
        </w:rPr>
        <w:t>a každý „snědený“ objekt získává pac-man body; body se zobrazují v pravém horním rohu</w:t>
      </w:r>
      <w:r w:rsidR="000E6967">
        <w:rPr>
          <w:i/>
          <w:iCs/>
        </w:rPr>
        <w:t>.</w:t>
      </w:r>
    </w:p>
    <w:p w14:paraId="12B2D33F" w14:textId="0244A745" w:rsidR="00D80F73" w:rsidRDefault="00D80F73" w:rsidP="00973A89">
      <w:pPr>
        <w:ind w:left="567"/>
        <w:rPr>
          <w:i/>
          <w:iCs/>
        </w:rPr>
      </w:pPr>
      <w:r>
        <w:rPr>
          <w:i/>
          <w:iCs/>
        </w:rPr>
        <w:t xml:space="preserve">4 – </w:t>
      </w:r>
      <w:r w:rsidR="000E6967">
        <w:rPr>
          <w:i/>
          <w:iCs/>
        </w:rPr>
        <w:t>V</w:t>
      </w:r>
      <w:r>
        <w:rPr>
          <w:i/>
          <w:iCs/>
        </w:rPr>
        <w:t> bludišti se objevují duchové – nep</w:t>
      </w:r>
      <w:r w:rsidR="00CC72D3">
        <w:rPr>
          <w:i/>
          <w:iCs/>
        </w:rPr>
        <w:t>ř</w:t>
      </w:r>
      <w:r>
        <w:rPr>
          <w:i/>
          <w:iCs/>
        </w:rPr>
        <w:t>átelské postavy, které pac-mana mohou zabít (po kontaktu pac-mana s postavou ducha hra končí</w:t>
      </w:r>
      <w:r w:rsidR="00CC72D3">
        <w:rPr>
          <w:i/>
          <w:iCs/>
        </w:rPr>
        <w:t>)</w:t>
      </w:r>
      <w:r w:rsidR="000E6967">
        <w:rPr>
          <w:i/>
          <w:iCs/>
        </w:rPr>
        <w:t>.</w:t>
      </w:r>
    </w:p>
    <w:p w14:paraId="0D8137D0" w14:textId="6E193A43" w:rsidR="00575C98" w:rsidRPr="00575C98" w:rsidRDefault="00D80F73" w:rsidP="00973A89">
      <w:pPr>
        <w:ind w:left="567"/>
      </w:pPr>
      <w:r>
        <w:rPr>
          <w:i/>
          <w:iCs/>
        </w:rPr>
        <w:t xml:space="preserve">Každá fáze je samostatně funkční. Každá navazující fáze přidává </w:t>
      </w:r>
      <w:r w:rsidR="00FE34A4">
        <w:rPr>
          <w:i/>
          <w:iCs/>
        </w:rPr>
        <w:t xml:space="preserve">k fázi předchozí </w:t>
      </w:r>
      <w:r>
        <w:rPr>
          <w:i/>
          <w:iCs/>
        </w:rPr>
        <w:t>funkcionalitu. Taková koncepce umožňuje lépe zohlednit odlišné tempo i schopnosti žáků</w:t>
      </w:r>
      <w:r w:rsidR="00973A89">
        <w:rPr>
          <w:i/>
          <w:iCs/>
        </w:rPr>
        <w:t>.</w:t>
      </w:r>
    </w:p>
    <w:p w14:paraId="5A46DFBB" w14:textId="3783BF31" w:rsidR="00C3272F" w:rsidRDefault="00C3272F" w:rsidP="00C3272F">
      <w:pPr>
        <w:rPr>
          <w:i/>
          <w:iCs/>
        </w:rPr>
      </w:pPr>
      <w:r w:rsidRPr="006D32FA">
        <w:rPr>
          <w:b/>
          <w:bCs/>
        </w:rPr>
        <w:t xml:space="preserve">Co se žáci </w:t>
      </w:r>
      <w:r>
        <w:rPr>
          <w:b/>
          <w:bCs/>
        </w:rPr>
        <w:t xml:space="preserve">nově </w:t>
      </w:r>
      <w:r w:rsidRPr="006D32FA">
        <w:rPr>
          <w:b/>
          <w:bCs/>
        </w:rPr>
        <w:t>naučí, popř. co si procvičí:</w:t>
      </w:r>
      <w:r>
        <w:t xml:space="preserve"> </w:t>
      </w:r>
      <w:r w:rsidR="005B1831">
        <w:rPr>
          <w:i/>
          <w:iCs/>
        </w:rPr>
        <w:t>P</w:t>
      </w:r>
      <w:r>
        <w:rPr>
          <w:i/>
          <w:iCs/>
        </w:rPr>
        <w:t>opište obecné algoritmické konstrukty;</w:t>
      </w:r>
      <w:r w:rsidR="00495F64">
        <w:rPr>
          <w:i/>
          <w:iCs/>
        </w:rPr>
        <w:t xml:space="preserve"> dále můžete uvést i konkrétní příkazy/bloky atp.</w:t>
      </w:r>
      <w:r>
        <w:rPr>
          <w:i/>
          <w:iCs/>
        </w:rPr>
        <w:t xml:space="preserve"> </w:t>
      </w:r>
    </w:p>
    <w:p w14:paraId="76C619F0" w14:textId="17D13664" w:rsidR="009306A4" w:rsidRDefault="009306A4">
      <w:pPr>
        <w:rPr>
          <w:b/>
          <w:bCs/>
        </w:rPr>
      </w:pPr>
      <w:r>
        <w:rPr>
          <w:b/>
          <w:bCs/>
        </w:rPr>
        <w:t>Pro každou fázi</w:t>
      </w:r>
      <w:r w:rsidR="00C3272F">
        <w:rPr>
          <w:b/>
          <w:bCs/>
        </w:rPr>
        <w:t xml:space="preserve"> aktivity</w:t>
      </w:r>
      <w:r>
        <w:rPr>
          <w:b/>
          <w:bCs/>
        </w:rPr>
        <w:t>:</w:t>
      </w:r>
    </w:p>
    <w:p w14:paraId="7EFD6B7A" w14:textId="7008EC56" w:rsidR="00364F17" w:rsidRDefault="00364F17" w:rsidP="009306A4">
      <w:pPr>
        <w:ind w:left="426"/>
        <w:rPr>
          <w:i/>
          <w:iCs/>
        </w:rPr>
      </w:pPr>
      <w:r w:rsidRPr="006D32FA">
        <w:rPr>
          <w:b/>
          <w:bCs/>
        </w:rPr>
        <w:t xml:space="preserve">Metodické poznámky: </w:t>
      </w:r>
      <w:r>
        <w:rPr>
          <w:i/>
          <w:iCs/>
        </w:rPr>
        <w:t>Jak by měl učitel ve výuce postupovat</w:t>
      </w:r>
      <w:r w:rsidR="005B1831">
        <w:rPr>
          <w:i/>
          <w:iCs/>
        </w:rPr>
        <w:t xml:space="preserve"> </w:t>
      </w:r>
      <w:r>
        <w:rPr>
          <w:i/>
          <w:iCs/>
        </w:rPr>
        <w:t xml:space="preserve">(např. </w:t>
      </w:r>
      <w:r w:rsidR="005B1831">
        <w:rPr>
          <w:i/>
          <w:iCs/>
        </w:rPr>
        <w:t xml:space="preserve">nejprve ukáže žákům, co se bude dělat, následně zahájí s žáky diskusi o možných řešeních, … dálě pak lze uvést, </w:t>
      </w:r>
      <w:r>
        <w:rPr>
          <w:i/>
          <w:iCs/>
        </w:rPr>
        <w:t>na co si má učitel dát pozor)</w:t>
      </w:r>
      <w:r w:rsidR="003E4D12">
        <w:rPr>
          <w:i/>
          <w:iCs/>
        </w:rPr>
        <w:t>.</w:t>
      </w:r>
      <w:r w:rsidR="00BE117D">
        <w:rPr>
          <w:i/>
          <w:iCs/>
        </w:rPr>
        <w:t xml:space="preserve"> V této části uvádějte např. formou printscreenu kódu i řešení dílčích kroků.</w:t>
      </w:r>
    </w:p>
    <w:p w14:paraId="5B1123C6" w14:textId="06D98E7A" w:rsidR="00364F17" w:rsidRDefault="00364F17" w:rsidP="009306A4">
      <w:pPr>
        <w:ind w:left="426"/>
        <w:rPr>
          <w:i/>
          <w:iCs/>
        </w:rPr>
      </w:pPr>
      <w:r w:rsidRPr="006D32FA">
        <w:rPr>
          <w:b/>
          <w:bCs/>
        </w:rPr>
        <w:t xml:space="preserve">Řešení </w:t>
      </w:r>
      <w:r w:rsidR="0081175D">
        <w:rPr>
          <w:b/>
          <w:bCs/>
        </w:rPr>
        <w:t>fáze</w:t>
      </w:r>
      <w:r w:rsidRPr="006D32FA">
        <w:rPr>
          <w:b/>
          <w:bCs/>
        </w:rPr>
        <w:t>:</w:t>
      </w:r>
      <w:r>
        <w:t xml:space="preserve"> </w:t>
      </w:r>
      <w:r w:rsidR="00C3272F">
        <w:rPr>
          <w:i/>
          <w:iCs/>
        </w:rPr>
        <w:t>U</w:t>
      </w:r>
      <w:r>
        <w:rPr>
          <w:i/>
          <w:iCs/>
        </w:rPr>
        <w:t xml:space="preserve">veďte ukázkové řešení </w:t>
      </w:r>
      <w:r w:rsidR="00DE06F7">
        <w:rPr>
          <w:i/>
          <w:iCs/>
        </w:rPr>
        <w:t>celé</w:t>
      </w:r>
      <w:r>
        <w:rPr>
          <w:i/>
          <w:iCs/>
        </w:rPr>
        <w:t xml:space="preserve"> </w:t>
      </w:r>
      <w:r w:rsidR="00C3272F">
        <w:rPr>
          <w:i/>
          <w:iCs/>
        </w:rPr>
        <w:t>fáze</w:t>
      </w:r>
      <w:r>
        <w:rPr>
          <w:i/>
          <w:iCs/>
        </w:rPr>
        <w:t xml:space="preserve"> (</w:t>
      </w:r>
      <w:r w:rsidR="00DE06F7">
        <w:rPr>
          <w:i/>
          <w:iCs/>
        </w:rPr>
        <w:t>nejlépe: soubor s řešením, popř. odkaz</w:t>
      </w:r>
      <w:r>
        <w:rPr>
          <w:i/>
          <w:iCs/>
        </w:rPr>
        <w:t>)</w:t>
      </w:r>
      <w:r w:rsidR="00DE06F7">
        <w:rPr>
          <w:i/>
          <w:iCs/>
        </w:rPr>
        <w:t>. Lze uvést i více variant řešení (pokud je to smysluplné).</w:t>
      </w:r>
    </w:p>
    <w:p w14:paraId="3B9657E5" w14:textId="3F6385F9" w:rsidR="00F93300" w:rsidRDefault="00F93300" w:rsidP="009306A4">
      <w:pPr>
        <w:ind w:left="426"/>
        <w:rPr>
          <w:i/>
          <w:iCs/>
        </w:rPr>
      </w:pPr>
      <w:r w:rsidRPr="006D32FA">
        <w:rPr>
          <w:b/>
          <w:bCs/>
        </w:rPr>
        <w:t xml:space="preserve">Otázky </w:t>
      </w:r>
      <w:r w:rsidR="005B1831">
        <w:rPr>
          <w:b/>
          <w:bCs/>
        </w:rPr>
        <w:t>učitele (</w:t>
      </w:r>
      <w:r w:rsidRPr="006D32FA">
        <w:rPr>
          <w:b/>
          <w:bCs/>
        </w:rPr>
        <w:t>podněty pro žáky</w:t>
      </w:r>
      <w:r w:rsidR="005B1831">
        <w:rPr>
          <w:b/>
          <w:bCs/>
        </w:rPr>
        <w:t>)</w:t>
      </w:r>
      <w:r w:rsidR="0054171E">
        <w:rPr>
          <w:b/>
          <w:bCs/>
        </w:rPr>
        <w:t xml:space="preserve"> – </w:t>
      </w:r>
      <w:r w:rsidR="0054171E" w:rsidRPr="0054171E">
        <w:rPr>
          <w:b/>
          <w:bCs/>
          <w:i/>
          <w:iCs/>
        </w:rPr>
        <w:t>tuto část lze integrovat do „Metodické poznámky“</w:t>
      </w:r>
      <w:r w:rsidRPr="006D32FA">
        <w:rPr>
          <w:b/>
          <w:bCs/>
        </w:rPr>
        <w:t>:</w:t>
      </w:r>
      <w:r>
        <w:t xml:space="preserve"> </w:t>
      </w:r>
      <w:r w:rsidR="00C80A0B">
        <w:rPr>
          <w:i/>
          <w:iCs/>
        </w:rPr>
        <w:t xml:space="preserve">Jaké otázky </w:t>
      </w:r>
      <w:r w:rsidR="005B1831">
        <w:rPr>
          <w:i/>
          <w:iCs/>
        </w:rPr>
        <w:t>by měly být např. v úvodní diskuzi s žáky vyřešeny</w:t>
      </w:r>
      <w:r w:rsidR="00C80A0B">
        <w:rPr>
          <w:i/>
          <w:iCs/>
        </w:rPr>
        <w:t xml:space="preserve">, aby </w:t>
      </w:r>
      <w:r w:rsidR="005B1831">
        <w:rPr>
          <w:i/>
          <w:iCs/>
        </w:rPr>
        <w:t>to žákům pomohlo při řešení fáze</w:t>
      </w:r>
      <w:r w:rsidR="0054171E">
        <w:rPr>
          <w:i/>
          <w:iCs/>
        </w:rPr>
        <w:t xml:space="preserve">? </w:t>
      </w:r>
      <w:r w:rsidR="005B1831">
        <w:rPr>
          <w:i/>
          <w:iCs/>
        </w:rPr>
        <w:t xml:space="preserve"> </w:t>
      </w:r>
    </w:p>
    <w:p w14:paraId="11B6B46D" w14:textId="29CE17E4" w:rsidR="006D32FA" w:rsidRPr="006D32FA" w:rsidRDefault="006D32FA" w:rsidP="009306A4">
      <w:pPr>
        <w:ind w:left="426"/>
        <w:rPr>
          <w:i/>
          <w:iCs/>
        </w:rPr>
      </w:pPr>
      <w:r w:rsidRPr="00754B1F">
        <w:rPr>
          <w:b/>
          <w:bCs/>
        </w:rPr>
        <w:t>Možné potíže:</w:t>
      </w:r>
      <w:r>
        <w:t xml:space="preserve"> </w:t>
      </w:r>
      <w:r>
        <w:rPr>
          <w:i/>
          <w:iCs/>
        </w:rPr>
        <w:t>Zamyslete se, kde</w:t>
      </w:r>
      <w:r w:rsidR="0081175D">
        <w:rPr>
          <w:i/>
          <w:iCs/>
        </w:rPr>
        <w:t>, resp. za jakých okolností</w:t>
      </w:r>
      <w:r>
        <w:rPr>
          <w:i/>
          <w:iCs/>
        </w:rPr>
        <w:t xml:space="preserve"> by mohl</w:t>
      </w:r>
      <w:r w:rsidR="0081175D">
        <w:rPr>
          <w:i/>
          <w:iCs/>
        </w:rPr>
        <w:t xml:space="preserve">i žáci narazit na </w:t>
      </w:r>
      <w:r>
        <w:rPr>
          <w:i/>
          <w:iCs/>
        </w:rPr>
        <w:t xml:space="preserve">problémy </w:t>
      </w:r>
      <w:r w:rsidR="0081175D">
        <w:rPr>
          <w:i/>
          <w:iCs/>
        </w:rPr>
        <w:t>při práci na dané fázi aktivity</w:t>
      </w:r>
      <w:r>
        <w:rPr>
          <w:i/>
          <w:iCs/>
        </w:rPr>
        <w:t xml:space="preserve"> (např. </w:t>
      </w:r>
      <w:r w:rsidR="00754B1F">
        <w:rPr>
          <w:i/>
          <w:iCs/>
        </w:rPr>
        <w:t>nepochopení konkrétní části aktivity</w:t>
      </w:r>
      <w:r w:rsidR="005B1831">
        <w:rPr>
          <w:i/>
          <w:iCs/>
        </w:rPr>
        <w:t>, problémy s řešením</w:t>
      </w:r>
      <w:r>
        <w:rPr>
          <w:i/>
          <w:iCs/>
        </w:rPr>
        <w:t>)</w:t>
      </w:r>
      <w:r w:rsidR="005B1831">
        <w:rPr>
          <w:i/>
          <w:iCs/>
        </w:rPr>
        <w:t xml:space="preserve"> a také nad tím, jak je řešit.</w:t>
      </w:r>
    </w:p>
    <w:p w14:paraId="293470F9" w14:textId="77777777" w:rsidR="006D32FA" w:rsidRPr="006D32FA" w:rsidRDefault="006D32FA"/>
    <w:sectPr w:rsidR="006D32FA" w:rsidRPr="006D32F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F3C66" w14:textId="77777777" w:rsidR="00C74B5A" w:rsidRDefault="00C74B5A" w:rsidP="002912B0">
      <w:pPr>
        <w:spacing w:after="0" w:line="240" w:lineRule="auto"/>
      </w:pPr>
      <w:r>
        <w:separator/>
      </w:r>
    </w:p>
  </w:endnote>
  <w:endnote w:type="continuationSeparator" w:id="0">
    <w:p w14:paraId="5255C01F" w14:textId="77777777" w:rsidR="00C74B5A" w:rsidRDefault="00C74B5A" w:rsidP="0029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CC338" w14:textId="77777777" w:rsidR="00C74B5A" w:rsidRDefault="00C74B5A" w:rsidP="002912B0">
      <w:pPr>
        <w:spacing w:after="0" w:line="240" w:lineRule="auto"/>
      </w:pPr>
      <w:r>
        <w:separator/>
      </w:r>
    </w:p>
  </w:footnote>
  <w:footnote w:type="continuationSeparator" w:id="0">
    <w:p w14:paraId="41F9AB70" w14:textId="77777777" w:rsidR="00C74B5A" w:rsidRDefault="00C74B5A" w:rsidP="00291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167AC" w14:textId="0072B363" w:rsidR="0059164A" w:rsidRDefault="002912B0" w:rsidP="0059164A">
    <w:pPr>
      <w:pStyle w:val="Zhlav"/>
    </w:pPr>
    <w:r>
      <w:t xml:space="preserve">Šablona pro </w:t>
    </w:r>
    <w:r w:rsidR="0059164A">
      <w:t>přípravu na hodinu</w:t>
    </w:r>
  </w:p>
  <w:p w14:paraId="556324F3" w14:textId="4174900C" w:rsidR="002912B0" w:rsidRDefault="002912B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2B0"/>
    <w:rsid w:val="000C3FBA"/>
    <w:rsid w:val="000E6967"/>
    <w:rsid w:val="002912B0"/>
    <w:rsid w:val="00364F17"/>
    <w:rsid w:val="003E4D12"/>
    <w:rsid w:val="00495F64"/>
    <w:rsid w:val="004B22A3"/>
    <w:rsid w:val="004C1605"/>
    <w:rsid w:val="0054171E"/>
    <w:rsid w:val="00575C98"/>
    <w:rsid w:val="0059164A"/>
    <w:rsid w:val="005B1831"/>
    <w:rsid w:val="005D79B5"/>
    <w:rsid w:val="006D32FA"/>
    <w:rsid w:val="006E3FEF"/>
    <w:rsid w:val="00754B1F"/>
    <w:rsid w:val="0081175D"/>
    <w:rsid w:val="009306A4"/>
    <w:rsid w:val="00973A89"/>
    <w:rsid w:val="00986EE4"/>
    <w:rsid w:val="00BE117D"/>
    <w:rsid w:val="00C3272F"/>
    <w:rsid w:val="00C74B5A"/>
    <w:rsid w:val="00C80A0B"/>
    <w:rsid w:val="00CC72D3"/>
    <w:rsid w:val="00D80F73"/>
    <w:rsid w:val="00DE06F7"/>
    <w:rsid w:val="00F93300"/>
    <w:rsid w:val="00FE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AFADB"/>
  <w15:chartTrackingRefBased/>
  <w15:docId w15:val="{944BE7F5-946D-4E3B-81DB-2710FC146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1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12B0"/>
  </w:style>
  <w:style w:type="paragraph" w:styleId="Zpat">
    <w:name w:val="footer"/>
    <w:basedOn w:val="Normln"/>
    <w:link w:val="ZpatChar"/>
    <w:uiPriority w:val="99"/>
    <w:unhideWhenUsed/>
    <w:rsid w:val="00291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1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352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Vaňková</dc:creator>
  <cp:keywords/>
  <dc:description/>
  <cp:lastModifiedBy>Jiří Štípek</cp:lastModifiedBy>
  <cp:revision>13</cp:revision>
  <dcterms:created xsi:type="dcterms:W3CDTF">2022-08-02T07:35:00Z</dcterms:created>
  <dcterms:modified xsi:type="dcterms:W3CDTF">2024-02-13T10:29:00Z</dcterms:modified>
</cp:coreProperties>
</file>